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19" w:rsidRPr="007123F2" w:rsidRDefault="00492F19" w:rsidP="00492F19">
      <w:pPr>
        <w:pStyle w:val="prastasistinklapis"/>
        <w:shd w:val="clear" w:color="auto" w:fill="FFFFFF"/>
        <w:spacing w:before="0" w:beforeAutospacing="0" w:after="0" w:afterAutospacing="0"/>
        <w:ind w:left="1296" w:firstLine="1296"/>
        <w:jc w:val="center"/>
        <w:rPr>
          <w:color w:val="000000" w:themeColor="text1"/>
        </w:rPr>
      </w:pPr>
      <w:bookmarkStart w:id="0" w:name="_GoBack"/>
      <w:bookmarkEnd w:id="0"/>
      <w:r>
        <w:rPr>
          <w:color w:val="000000" w:themeColor="text1"/>
        </w:rPr>
        <w:t xml:space="preserve"> </w:t>
      </w:r>
      <w:r w:rsidRPr="007123F2">
        <w:rPr>
          <w:color w:val="000000" w:themeColor="text1"/>
        </w:rPr>
        <w:t>PATVIRTINTA</w:t>
      </w:r>
    </w:p>
    <w:p w:rsidR="00492F19" w:rsidRPr="007123F2" w:rsidRDefault="00492F19" w:rsidP="00492F19">
      <w:pPr>
        <w:pStyle w:val="prastasistinklapis"/>
        <w:shd w:val="clear" w:color="auto" w:fill="FFFFFF"/>
        <w:spacing w:before="0" w:beforeAutospacing="0" w:after="0" w:afterAutospacing="0"/>
        <w:ind w:left="3888"/>
        <w:jc w:val="center"/>
        <w:rPr>
          <w:color w:val="000000" w:themeColor="text1"/>
        </w:rPr>
      </w:pPr>
      <w:r w:rsidRPr="007123F2">
        <w:rPr>
          <w:color w:val="000000" w:themeColor="text1"/>
        </w:rPr>
        <w:t xml:space="preserve">             Radviliškio r. Pociūnėlių pagrindinės </w:t>
      </w:r>
    </w:p>
    <w:p w:rsidR="00492F19" w:rsidRPr="007123F2" w:rsidRDefault="00492F19" w:rsidP="00492F19">
      <w:pPr>
        <w:pStyle w:val="prastasistinklapis"/>
        <w:shd w:val="clear" w:color="auto" w:fill="FFFFFF"/>
        <w:spacing w:before="0" w:beforeAutospacing="0" w:after="0" w:afterAutospacing="0"/>
        <w:ind w:left="1296" w:firstLine="1296"/>
        <w:jc w:val="center"/>
        <w:rPr>
          <w:color w:val="000000" w:themeColor="text1"/>
        </w:rPr>
      </w:pPr>
      <w:r w:rsidRPr="007123F2">
        <w:rPr>
          <w:color w:val="000000" w:themeColor="text1"/>
        </w:rPr>
        <w:t xml:space="preserve">                             </w:t>
      </w:r>
      <w:r w:rsidR="00BB39D6">
        <w:rPr>
          <w:color w:val="000000" w:themeColor="text1"/>
        </w:rPr>
        <w:t xml:space="preserve">               </w:t>
      </w:r>
      <w:r w:rsidRPr="007123F2">
        <w:rPr>
          <w:color w:val="000000" w:themeColor="text1"/>
        </w:rPr>
        <w:t xml:space="preserve"> </w:t>
      </w:r>
      <w:r w:rsidR="00BB39D6">
        <w:rPr>
          <w:color w:val="000000" w:themeColor="text1"/>
        </w:rPr>
        <w:t xml:space="preserve"> </w:t>
      </w:r>
      <w:r w:rsidRPr="007123F2">
        <w:rPr>
          <w:color w:val="000000" w:themeColor="text1"/>
        </w:rPr>
        <w:t>mokyklos direktoriaus 2021 m.</w:t>
      </w:r>
      <w:r w:rsidR="00BB39D6">
        <w:rPr>
          <w:color w:val="000000" w:themeColor="text1"/>
        </w:rPr>
        <w:t xml:space="preserve"> spalio 21</w:t>
      </w:r>
      <w:r w:rsidRPr="007123F2">
        <w:rPr>
          <w:color w:val="000000" w:themeColor="text1"/>
        </w:rPr>
        <w:t xml:space="preserve">  d.</w:t>
      </w:r>
    </w:p>
    <w:p w:rsidR="00492F19" w:rsidRPr="007123F2" w:rsidRDefault="00492F19" w:rsidP="00492F19">
      <w:pPr>
        <w:pStyle w:val="prastasistinklapis"/>
        <w:shd w:val="clear" w:color="auto" w:fill="FFFFFF"/>
        <w:spacing w:before="0" w:beforeAutospacing="0" w:after="0" w:afterAutospacing="0"/>
        <w:ind w:firstLine="567"/>
        <w:jc w:val="center"/>
        <w:rPr>
          <w:color w:val="000000" w:themeColor="text1"/>
        </w:rPr>
      </w:pPr>
      <w:r w:rsidRPr="007123F2">
        <w:rPr>
          <w:color w:val="000000" w:themeColor="text1"/>
        </w:rPr>
        <w:t xml:space="preserve">                                </w:t>
      </w:r>
      <w:r w:rsidR="00BB39D6">
        <w:rPr>
          <w:color w:val="000000" w:themeColor="text1"/>
        </w:rPr>
        <w:t xml:space="preserve">            </w:t>
      </w:r>
      <w:r w:rsidRPr="007123F2">
        <w:rPr>
          <w:color w:val="000000" w:themeColor="text1"/>
        </w:rPr>
        <w:t>įsakymu Nr.V1-</w:t>
      </w:r>
      <w:r w:rsidR="00BB39D6">
        <w:rPr>
          <w:color w:val="000000" w:themeColor="text1"/>
        </w:rPr>
        <w:t xml:space="preserve"> 66 (1.3)</w:t>
      </w:r>
    </w:p>
    <w:p w:rsidR="00492F19" w:rsidRPr="007123F2" w:rsidRDefault="00492F19" w:rsidP="00492F19">
      <w:pPr>
        <w:pStyle w:val="prastasistinklapis"/>
        <w:shd w:val="clear" w:color="auto" w:fill="FFFFFF"/>
        <w:spacing w:before="0" w:beforeAutospacing="0" w:after="0" w:afterAutospacing="0"/>
        <w:ind w:firstLine="567"/>
        <w:jc w:val="center"/>
        <w:rPr>
          <w:color w:val="000000" w:themeColor="text1"/>
        </w:rPr>
      </w:pPr>
    </w:p>
    <w:p w:rsidR="00492F19" w:rsidRPr="007123F2" w:rsidRDefault="00492F19" w:rsidP="00492F19">
      <w:pPr>
        <w:pStyle w:val="prastasistinklapis"/>
        <w:shd w:val="clear" w:color="auto" w:fill="FFFFFF"/>
        <w:spacing w:before="0" w:beforeAutospacing="0" w:after="0" w:afterAutospacing="0"/>
        <w:ind w:firstLine="567"/>
        <w:jc w:val="center"/>
        <w:rPr>
          <w:color w:val="000000" w:themeColor="text1"/>
        </w:rPr>
      </w:pPr>
    </w:p>
    <w:p w:rsidR="00492F19" w:rsidRPr="00DE7EB9" w:rsidRDefault="00492F19" w:rsidP="00492F19">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eastAsia="lt-LT"/>
        </w:rPr>
      </w:pPr>
      <w:r w:rsidRPr="00DE7EB9">
        <w:rPr>
          <w:rFonts w:ascii="Times New Roman" w:eastAsia="Times New Roman" w:hAnsi="Times New Roman" w:cs="Times New Roman"/>
          <w:b/>
          <w:bCs/>
          <w:color w:val="000000" w:themeColor="text1"/>
          <w:sz w:val="24"/>
          <w:szCs w:val="24"/>
          <w:lang w:eastAsia="lt-LT"/>
        </w:rPr>
        <w:t xml:space="preserve">RADVILIŠKIO R. POCIŪNĖLIŲ PAGRINDINĖS MOKYKLOS MOKINIŲ INDIVIDUALIOS </w:t>
      </w:r>
      <w:r w:rsidR="003B45D0" w:rsidRPr="00DE7EB9">
        <w:rPr>
          <w:rFonts w:ascii="Times New Roman" w:eastAsia="Times New Roman" w:hAnsi="Times New Roman" w:cs="Times New Roman"/>
          <w:b/>
          <w:bCs/>
          <w:color w:val="000000" w:themeColor="text1"/>
          <w:sz w:val="24"/>
          <w:szCs w:val="24"/>
          <w:lang w:eastAsia="lt-LT"/>
        </w:rPr>
        <w:t>PAŽANGOS</w:t>
      </w:r>
      <w:r w:rsidRPr="00DE7EB9">
        <w:rPr>
          <w:rFonts w:ascii="Times New Roman" w:eastAsia="Times New Roman" w:hAnsi="Times New Roman" w:cs="Times New Roman"/>
          <w:b/>
          <w:bCs/>
          <w:color w:val="000000" w:themeColor="text1"/>
          <w:sz w:val="24"/>
          <w:szCs w:val="24"/>
          <w:lang w:eastAsia="lt-LT"/>
        </w:rPr>
        <w:t xml:space="preserve"> VERTINIMO IR FIKSAVIMO SISTEMA</w:t>
      </w:r>
    </w:p>
    <w:p w:rsidR="00492F19" w:rsidRPr="007123F2" w:rsidRDefault="00492F19" w:rsidP="00492F19">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lt-LT"/>
        </w:rPr>
      </w:pPr>
    </w:p>
    <w:p w:rsidR="00492F19" w:rsidRPr="00DE7EB9" w:rsidRDefault="00492F19" w:rsidP="00492F19">
      <w:pPr>
        <w:shd w:val="clear" w:color="auto" w:fill="FFFFFF"/>
        <w:spacing w:after="150" w:line="408" w:lineRule="atLeast"/>
        <w:ind w:firstLine="567"/>
        <w:jc w:val="center"/>
        <w:rPr>
          <w:rFonts w:ascii="Times New Roman" w:eastAsia="Times New Roman" w:hAnsi="Times New Roman" w:cs="Times New Roman"/>
          <w:b/>
          <w:color w:val="000000" w:themeColor="text1"/>
          <w:sz w:val="24"/>
          <w:szCs w:val="24"/>
          <w:lang w:eastAsia="lt-LT"/>
        </w:rPr>
      </w:pPr>
      <w:r w:rsidRPr="007123F2">
        <w:rPr>
          <w:rFonts w:ascii="Times New Roman" w:eastAsia="Times New Roman" w:hAnsi="Times New Roman" w:cs="Times New Roman"/>
          <w:bCs/>
          <w:color w:val="000000" w:themeColor="text1"/>
          <w:sz w:val="24"/>
          <w:szCs w:val="24"/>
          <w:lang w:eastAsia="lt-LT"/>
        </w:rPr>
        <w:t> </w:t>
      </w:r>
      <w:r w:rsidRPr="00DE7EB9">
        <w:rPr>
          <w:rFonts w:ascii="Times New Roman" w:eastAsia="Times New Roman" w:hAnsi="Times New Roman" w:cs="Times New Roman"/>
          <w:b/>
          <w:bCs/>
          <w:color w:val="000000" w:themeColor="text1"/>
          <w:sz w:val="24"/>
          <w:szCs w:val="24"/>
          <w:lang w:eastAsia="lt-LT"/>
        </w:rPr>
        <w:t>I SKYRIUS</w:t>
      </w:r>
    </w:p>
    <w:p w:rsidR="00492F19" w:rsidRPr="00DE7EB9" w:rsidRDefault="00492F19" w:rsidP="00492F19">
      <w:pPr>
        <w:shd w:val="clear" w:color="auto" w:fill="FFFFFF"/>
        <w:spacing w:after="150" w:line="408" w:lineRule="atLeast"/>
        <w:ind w:firstLine="567"/>
        <w:jc w:val="center"/>
        <w:rPr>
          <w:rFonts w:ascii="Times New Roman" w:eastAsia="Times New Roman" w:hAnsi="Times New Roman" w:cs="Times New Roman"/>
          <w:b/>
          <w:bCs/>
          <w:color w:val="000000" w:themeColor="text1"/>
          <w:sz w:val="24"/>
          <w:szCs w:val="24"/>
          <w:lang w:eastAsia="lt-LT"/>
        </w:rPr>
      </w:pPr>
      <w:r w:rsidRPr="00DE7EB9">
        <w:rPr>
          <w:rFonts w:ascii="Times New Roman" w:eastAsia="Times New Roman" w:hAnsi="Times New Roman" w:cs="Times New Roman"/>
          <w:b/>
          <w:bCs/>
          <w:color w:val="000000" w:themeColor="text1"/>
          <w:sz w:val="24"/>
          <w:szCs w:val="24"/>
          <w:lang w:eastAsia="lt-LT"/>
        </w:rPr>
        <w:t>BENDROSIOS NUOSTATOS</w:t>
      </w:r>
    </w:p>
    <w:p w:rsidR="00492F19" w:rsidRPr="007123F2" w:rsidRDefault="00492F19" w:rsidP="00492F19">
      <w:pPr>
        <w:pStyle w:val="Sraopastraipa"/>
        <w:numPr>
          <w:ilvl w:val="0"/>
          <w:numId w:val="1"/>
        </w:numPr>
        <w:shd w:val="clear" w:color="auto" w:fill="FFFFFF"/>
        <w:tabs>
          <w:tab w:val="clear" w:pos="720"/>
          <w:tab w:val="num" w:pos="0"/>
          <w:tab w:val="left" w:pos="851"/>
        </w:tabs>
        <w:spacing w:before="100" w:beforeAutospacing="1" w:after="100" w:afterAutospacing="1" w:line="240" w:lineRule="auto"/>
        <w:ind w:left="0" w:firstLine="360"/>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Radviliškio r. Pociūnėlių pagrindinės mokyklos (toliau – Mokyklos) mokinių individualios pažangos  vertinimo ir fiksavimo sistema  parengta vadovaujantis Lietuvos Respublikos švietimo įstatymo pakeitimo įstatymu (2011 m. kovo 17 d. Nr. XI – 1281), Nuosekliojo mokymosi pagal bendrojo ugdymo programas tvarkos aprašu, patvirtintu Lietuvos Respublikos švietimo ir mokslo ministro 2005 m. balandžio 5 d. įs</w:t>
      </w:r>
      <w:r w:rsidR="005D76A4">
        <w:rPr>
          <w:rFonts w:ascii="Times New Roman" w:eastAsia="Times New Roman" w:hAnsi="Times New Roman" w:cs="Times New Roman"/>
          <w:color w:val="000000" w:themeColor="text1"/>
          <w:sz w:val="24"/>
          <w:szCs w:val="24"/>
          <w:lang w:eastAsia="lt-LT"/>
        </w:rPr>
        <w:t>akymu Nr. ISAK – 556 (Lietuvos R</w:t>
      </w:r>
      <w:r w:rsidRPr="007123F2">
        <w:rPr>
          <w:rFonts w:ascii="Times New Roman" w:eastAsia="Times New Roman" w:hAnsi="Times New Roman" w:cs="Times New Roman"/>
          <w:color w:val="000000" w:themeColor="text1"/>
          <w:sz w:val="24"/>
          <w:szCs w:val="24"/>
          <w:lang w:eastAsia="lt-LT"/>
        </w:rPr>
        <w:t>espublikos švietimo ir mokslo ministro 2012 m. gegužės 8 d. įsakymo</w:t>
      </w:r>
      <w:r w:rsidR="003B45D0">
        <w:rPr>
          <w:rFonts w:ascii="Times New Roman" w:eastAsia="Times New Roman" w:hAnsi="Times New Roman" w:cs="Times New Roman"/>
          <w:color w:val="000000" w:themeColor="text1"/>
          <w:sz w:val="24"/>
          <w:szCs w:val="24"/>
          <w:lang w:eastAsia="lt-LT"/>
        </w:rPr>
        <w:t xml:space="preserve"> Nr. V- 766 redakcija), Geros</w:t>
      </w:r>
      <w:r w:rsidRPr="007123F2">
        <w:rPr>
          <w:rFonts w:ascii="Times New Roman" w:eastAsia="Times New Roman" w:hAnsi="Times New Roman" w:cs="Times New Roman"/>
          <w:color w:val="000000" w:themeColor="text1"/>
          <w:sz w:val="24"/>
          <w:szCs w:val="24"/>
          <w:lang w:eastAsia="lt-LT"/>
        </w:rPr>
        <w:t xml:space="preserve"> mokyklos koncepcija, patvirtinta Lietuvos </w:t>
      </w:r>
      <w:r w:rsidR="00C76D79">
        <w:rPr>
          <w:rFonts w:ascii="Times New Roman" w:eastAsia="Times New Roman" w:hAnsi="Times New Roman" w:cs="Times New Roman"/>
          <w:color w:val="000000" w:themeColor="text1"/>
          <w:sz w:val="24"/>
          <w:szCs w:val="24"/>
          <w:lang w:eastAsia="lt-LT"/>
        </w:rPr>
        <w:t xml:space="preserve">Respublikos </w:t>
      </w:r>
      <w:r w:rsidRPr="007123F2">
        <w:rPr>
          <w:rFonts w:ascii="Times New Roman" w:eastAsia="Times New Roman" w:hAnsi="Times New Roman" w:cs="Times New Roman"/>
          <w:color w:val="000000" w:themeColor="text1"/>
          <w:sz w:val="24"/>
          <w:szCs w:val="24"/>
          <w:lang w:eastAsia="lt-LT"/>
        </w:rPr>
        <w:t>švietimo ir mokslo ministro 2015 m. gru</w:t>
      </w:r>
      <w:r w:rsidR="005D76A4">
        <w:rPr>
          <w:rFonts w:ascii="Times New Roman" w:eastAsia="Times New Roman" w:hAnsi="Times New Roman" w:cs="Times New Roman"/>
          <w:color w:val="000000" w:themeColor="text1"/>
          <w:sz w:val="24"/>
          <w:szCs w:val="24"/>
          <w:lang w:eastAsia="lt-LT"/>
        </w:rPr>
        <w:t>odžio 21 d. įsakymu Nr. V- 1308</w:t>
      </w:r>
      <w:r w:rsidR="00C76D79">
        <w:rPr>
          <w:rFonts w:ascii="Times New Roman" w:eastAsia="Times New Roman" w:hAnsi="Times New Roman" w:cs="Times New Roman"/>
          <w:color w:val="000000" w:themeColor="text1"/>
          <w:sz w:val="24"/>
          <w:szCs w:val="24"/>
          <w:lang w:eastAsia="lt-LT"/>
        </w:rPr>
        <w:t>,</w:t>
      </w:r>
      <w:r w:rsidRPr="007123F2">
        <w:rPr>
          <w:rFonts w:ascii="Times New Roman" w:eastAsia="Times New Roman" w:hAnsi="Times New Roman" w:cs="Times New Roman"/>
          <w:color w:val="000000" w:themeColor="text1"/>
          <w:sz w:val="24"/>
          <w:szCs w:val="24"/>
          <w:lang w:eastAsia="lt-LT"/>
        </w:rPr>
        <w:t xml:space="preserve"> i</w:t>
      </w:r>
      <w:r w:rsidR="00EE68C7">
        <w:rPr>
          <w:rFonts w:ascii="Times New Roman" w:eastAsia="Times New Roman" w:hAnsi="Times New Roman" w:cs="Times New Roman"/>
          <w:color w:val="000000" w:themeColor="text1"/>
          <w:sz w:val="24"/>
          <w:szCs w:val="24"/>
          <w:lang w:eastAsia="lt-LT"/>
        </w:rPr>
        <w:t>r M</w:t>
      </w:r>
      <w:r w:rsidR="00C76D79">
        <w:rPr>
          <w:rFonts w:ascii="Times New Roman" w:eastAsia="Times New Roman" w:hAnsi="Times New Roman" w:cs="Times New Roman"/>
          <w:color w:val="000000" w:themeColor="text1"/>
          <w:sz w:val="24"/>
          <w:szCs w:val="24"/>
          <w:lang w:eastAsia="lt-LT"/>
        </w:rPr>
        <w:t>okyklos vidaus dokumentais,</w:t>
      </w:r>
      <w:r w:rsidRPr="007123F2">
        <w:rPr>
          <w:rFonts w:ascii="Times New Roman" w:eastAsia="Times New Roman" w:hAnsi="Times New Roman" w:cs="Times New Roman"/>
          <w:color w:val="000000" w:themeColor="text1"/>
          <w:sz w:val="24"/>
          <w:szCs w:val="24"/>
          <w:lang w:eastAsia="lt-LT"/>
        </w:rPr>
        <w:t xml:space="preserve"> susitarimais. Mokyklos sistema parengta, remiantis šiomis teorinėmis nuostatomis, kai mokinio individualios pažangos stebėjimas, vertinim</w:t>
      </w:r>
      <w:r w:rsidR="00EE68C7">
        <w:rPr>
          <w:rFonts w:ascii="Times New Roman" w:eastAsia="Times New Roman" w:hAnsi="Times New Roman" w:cs="Times New Roman"/>
          <w:color w:val="000000" w:themeColor="text1"/>
          <w:sz w:val="24"/>
          <w:szCs w:val="24"/>
          <w:lang w:eastAsia="lt-LT"/>
        </w:rPr>
        <w:t>as ir fiksavimas remiasi visos M</w:t>
      </w:r>
      <w:r w:rsidRPr="007123F2">
        <w:rPr>
          <w:rFonts w:ascii="Times New Roman" w:eastAsia="Times New Roman" w:hAnsi="Times New Roman" w:cs="Times New Roman"/>
          <w:color w:val="000000" w:themeColor="text1"/>
          <w:sz w:val="24"/>
          <w:szCs w:val="24"/>
          <w:lang w:eastAsia="lt-LT"/>
        </w:rPr>
        <w:t xml:space="preserve">okyklos principu, apima mokymosi pagalbos prevencines, intervencines ir kompensacines priemones, grįžtamojo ryšio, skatinančio mokytis, teikimą, sistemingą ir nuolatinį mokytojų tarimąsi dėl kiekvieno mokinio pažangos ir bendrą pagalbos priemonių planavimą, pedagogų profesinių kompetencijų tobulinimą, tėvų įtraukimą į individualios pažangos aptarimą, mokinio įsivertinimo kultūros ir formuojančio (ugdomojo) vertinimo kultūros puoselėjimą ir reflektavimo </w:t>
      </w:r>
      <w:r w:rsidRPr="002527B7">
        <w:rPr>
          <w:rFonts w:ascii="Times New Roman" w:eastAsia="Times New Roman" w:hAnsi="Times New Roman" w:cs="Times New Roman"/>
          <w:color w:val="000000" w:themeColor="text1"/>
          <w:sz w:val="24"/>
          <w:szCs w:val="24"/>
          <w:lang w:eastAsia="lt-LT"/>
        </w:rPr>
        <w:t>gebėjimų</w:t>
      </w:r>
      <w:r w:rsidR="00EE68C7" w:rsidRPr="002527B7">
        <w:rPr>
          <w:rFonts w:ascii="Times New Roman" w:eastAsia="Times New Roman" w:hAnsi="Times New Roman" w:cs="Times New Roman"/>
          <w:color w:val="000000" w:themeColor="text1"/>
          <w:sz w:val="24"/>
          <w:szCs w:val="24"/>
          <w:lang w:eastAsia="lt-LT"/>
        </w:rPr>
        <w:t xml:space="preserve"> ugdymą</w:t>
      </w:r>
      <w:r w:rsidRPr="002527B7">
        <w:rPr>
          <w:rFonts w:ascii="Times New Roman" w:eastAsia="Times New Roman" w:hAnsi="Times New Roman" w:cs="Times New Roman"/>
          <w:color w:val="000000" w:themeColor="text1"/>
          <w:sz w:val="24"/>
          <w:szCs w:val="24"/>
          <w:lang w:eastAsia="lt-LT"/>
        </w:rPr>
        <w:t>.</w:t>
      </w:r>
      <w:r w:rsidR="00F9388E" w:rsidRPr="002527B7">
        <w:rPr>
          <w:rFonts w:ascii="Times New Roman" w:eastAsia="Times New Roman" w:hAnsi="Times New Roman" w:cs="Times New Roman"/>
          <w:color w:val="000000" w:themeColor="text1"/>
          <w:sz w:val="24"/>
          <w:szCs w:val="24"/>
          <w:lang w:eastAsia="lt-LT"/>
        </w:rPr>
        <w:t xml:space="preserve"> </w:t>
      </w:r>
    </w:p>
    <w:p w:rsidR="00492F19" w:rsidRPr="007123F2" w:rsidRDefault="00382E5F" w:rsidP="00492F19">
      <w:pPr>
        <w:numPr>
          <w:ilvl w:val="0"/>
          <w:numId w:val="1"/>
        </w:numPr>
        <w:shd w:val="clear" w:color="auto" w:fill="FFFFFF"/>
        <w:tabs>
          <w:tab w:val="clear" w:pos="720"/>
          <w:tab w:val="num" w:pos="0"/>
          <w:tab w:val="left" w:pos="851"/>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Individualios mokinio pažangos</w:t>
      </w:r>
      <w:r w:rsidR="00492F19" w:rsidRPr="007123F2">
        <w:rPr>
          <w:rFonts w:ascii="Times New Roman" w:eastAsia="Times New Roman" w:hAnsi="Times New Roman" w:cs="Times New Roman"/>
          <w:color w:val="000000" w:themeColor="text1"/>
          <w:sz w:val="24"/>
          <w:szCs w:val="24"/>
          <w:lang w:eastAsia="lt-LT"/>
        </w:rPr>
        <w:t xml:space="preserve"> stebėjimo, vertinimo ir fiksavimo tikslas – kurti dialogu grindžiamą mokinio asmenybės brandos, pasiekimų ir pažangos vertinimo sistemą,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savistabą, atkaklumą, veiklos/mokymosi įsivertinimą, ugdantį vidinę mokymosi motyvaciją ir gebėjimą mokytis nuolat kintančioje visuomenėje.</w:t>
      </w:r>
    </w:p>
    <w:p w:rsidR="00492F19" w:rsidRPr="007123F2" w:rsidRDefault="00492F19" w:rsidP="00492F19">
      <w:pPr>
        <w:numPr>
          <w:ilvl w:val="0"/>
          <w:numId w:val="1"/>
        </w:numPr>
        <w:shd w:val="clear" w:color="auto" w:fill="FFFFFF"/>
        <w:tabs>
          <w:tab w:val="clear" w:pos="720"/>
          <w:tab w:val="num" w:pos="0"/>
          <w:tab w:val="left" w:pos="851"/>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Sistemos paskirtis – nustatyti mokinių individualios pažangos pažinimo, stebėjimo, fiksavimo bei pagalbos mokiniui teikimo tvarką Mokykloje.</w:t>
      </w:r>
    </w:p>
    <w:p w:rsidR="00492F19" w:rsidRPr="007123F2" w:rsidRDefault="00492F19" w:rsidP="00492F19">
      <w:pPr>
        <w:numPr>
          <w:ilvl w:val="0"/>
          <w:numId w:val="1"/>
        </w:numPr>
        <w:shd w:val="clear" w:color="auto" w:fill="FFFFFF"/>
        <w:tabs>
          <w:tab w:val="clear" w:pos="720"/>
          <w:tab w:val="num" w:pos="0"/>
          <w:tab w:val="left" w:pos="851"/>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Sistemoje apibrėžiama individualios mokinių pažangos stebėjimo, vertinimo ir fiksavimo nuostatos, prin</w:t>
      </w:r>
      <w:r w:rsidR="001C446A">
        <w:rPr>
          <w:rFonts w:ascii="Times New Roman" w:eastAsia="Times New Roman" w:hAnsi="Times New Roman" w:cs="Times New Roman"/>
          <w:color w:val="000000" w:themeColor="text1"/>
          <w:sz w:val="24"/>
          <w:szCs w:val="24"/>
          <w:lang w:eastAsia="lt-LT"/>
        </w:rPr>
        <w:t>cipai ir būdai, imtys, sritys bei a</w:t>
      </w:r>
      <w:r w:rsidRPr="007123F2">
        <w:rPr>
          <w:rFonts w:ascii="Times New Roman" w:eastAsia="Times New Roman" w:hAnsi="Times New Roman" w:cs="Times New Roman"/>
          <w:color w:val="000000" w:themeColor="text1"/>
          <w:sz w:val="24"/>
          <w:szCs w:val="24"/>
          <w:lang w:eastAsia="lt-LT"/>
        </w:rPr>
        <w:t xml:space="preserve">dministracijos, klasių vadovų, mokytojų, tėvų (globėjų/rūpintojų) ir mokinių veiklos siekiant asmenybės </w:t>
      </w:r>
      <w:proofErr w:type="spellStart"/>
      <w:r w:rsidRPr="007123F2">
        <w:rPr>
          <w:rFonts w:ascii="Times New Roman" w:eastAsia="Times New Roman" w:hAnsi="Times New Roman" w:cs="Times New Roman"/>
          <w:color w:val="000000" w:themeColor="text1"/>
          <w:sz w:val="24"/>
          <w:szCs w:val="24"/>
          <w:lang w:eastAsia="lt-LT"/>
        </w:rPr>
        <w:t>ūgties</w:t>
      </w:r>
      <w:proofErr w:type="spellEnd"/>
      <w:r w:rsidRPr="007123F2">
        <w:rPr>
          <w:rFonts w:ascii="Times New Roman" w:eastAsia="Times New Roman" w:hAnsi="Times New Roman" w:cs="Times New Roman"/>
          <w:color w:val="000000" w:themeColor="text1"/>
          <w:sz w:val="24"/>
          <w:szCs w:val="24"/>
          <w:lang w:eastAsia="lt-LT"/>
        </w:rPr>
        <w:t>.</w:t>
      </w:r>
    </w:p>
    <w:p w:rsidR="00492F19" w:rsidRPr="007123F2" w:rsidRDefault="00492F19" w:rsidP="00492F19">
      <w:pPr>
        <w:numPr>
          <w:ilvl w:val="0"/>
          <w:numId w:val="1"/>
        </w:numPr>
        <w:shd w:val="clear" w:color="auto" w:fill="FFFFFF"/>
        <w:tabs>
          <w:tab w:val="clear" w:pos="720"/>
          <w:tab w:val="num" w:pos="0"/>
          <w:tab w:val="left" w:pos="851"/>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Mokinių individualios pažangos stebėjimas, vertinimas, fiksavimas ir p</w:t>
      </w:r>
      <w:r w:rsidR="001C446A">
        <w:rPr>
          <w:rFonts w:ascii="Times New Roman" w:eastAsia="Times New Roman" w:hAnsi="Times New Roman" w:cs="Times New Roman"/>
          <w:color w:val="000000" w:themeColor="text1"/>
          <w:sz w:val="24"/>
          <w:szCs w:val="24"/>
          <w:lang w:eastAsia="lt-LT"/>
        </w:rPr>
        <w:t>agalba organizuojama remiantis M</w:t>
      </w:r>
      <w:r w:rsidRPr="007123F2">
        <w:rPr>
          <w:rFonts w:ascii="Times New Roman" w:eastAsia="Times New Roman" w:hAnsi="Times New Roman" w:cs="Times New Roman"/>
          <w:color w:val="000000" w:themeColor="text1"/>
          <w:sz w:val="24"/>
          <w:szCs w:val="24"/>
          <w:lang w:eastAsia="lt-LT"/>
        </w:rPr>
        <w:t>okyklos bendruomenės narių (mokinių, jų tėvų, globėjų, rūpintojų, dalykų mokytojų, švietimo pagalbą teikiančių specialistų, administracijos) bendradarbiavimu.</w:t>
      </w:r>
    </w:p>
    <w:p w:rsidR="00492F19" w:rsidRPr="007123F2" w:rsidRDefault="00492F19" w:rsidP="00492F19">
      <w:pPr>
        <w:numPr>
          <w:ilvl w:val="0"/>
          <w:numId w:val="1"/>
        </w:numPr>
        <w:shd w:val="clear" w:color="auto" w:fill="FFFFFF"/>
        <w:tabs>
          <w:tab w:val="clear" w:pos="720"/>
          <w:tab w:val="num" w:pos="0"/>
          <w:tab w:val="left" w:pos="851"/>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Sistemoje vartojamos sąvokos apibrėžtos Lietuvos Respublikos švietimo įstatyme ir kituose teisės aktuose bei pedagoginėje literatūroje. Sistemoje vartojamos šios sąvokos:</w:t>
      </w:r>
    </w:p>
    <w:p w:rsidR="00492F19" w:rsidRPr="007123F2" w:rsidRDefault="001C446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84378">
        <w:rPr>
          <w:rFonts w:ascii="Times New Roman" w:eastAsia="Times New Roman" w:hAnsi="Times New Roman" w:cs="Times New Roman"/>
          <w:bCs/>
          <w:i/>
          <w:color w:val="000000" w:themeColor="text1"/>
          <w:sz w:val="24"/>
          <w:szCs w:val="24"/>
          <w:lang w:eastAsia="lt-LT"/>
        </w:rPr>
        <w:t>v</w:t>
      </w:r>
      <w:r w:rsidR="00492F19" w:rsidRPr="00E84378">
        <w:rPr>
          <w:rFonts w:ascii="Times New Roman" w:eastAsia="Times New Roman" w:hAnsi="Times New Roman" w:cs="Times New Roman"/>
          <w:bCs/>
          <w:i/>
          <w:color w:val="000000" w:themeColor="text1"/>
          <w:sz w:val="24"/>
          <w:szCs w:val="24"/>
          <w:lang w:eastAsia="lt-LT"/>
        </w:rPr>
        <w:t>ertinimas</w:t>
      </w:r>
      <w:r w:rsidR="00492F19" w:rsidRPr="007123F2">
        <w:rPr>
          <w:rFonts w:ascii="Times New Roman" w:eastAsia="Times New Roman" w:hAnsi="Times New Roman" w:cs="Times New Roman"/>
          <w:bCs/>
          <w:color w:val="000000" w:themeColor="text1"/>
          <w:sz w:val="24"/>
          <w:szCs w:val="24"/>
          <w:lang w:eastAsia="lt-LT"/>
        </w:rPr>
        <w:t> </w:t>
      </w:r>
      <w:r w:rsidR="00492F19" w:rsidRPr="007123F2">
        <w:rPr>
          <w:rFonts w:ascii="Times New Roman" w:eastAsia="Times New Roman" w:hAnsi="Times New Roman" w:cs="Times New Roman"/>
          <w:color w:val="000000" w:themeColor="text1"/>
          <w:sz w:val="24"/>
          <w:szCs w:val="24"/>
          <w:lang w:eastAsia="lt-LT"/>
        </w:rPr>
        <w:t>– nuolatinis procesas, kurio metu kaupiama, interpretuojama ir apibendrinama informacija apie mokinių</w:t>
      </w:r>
      <w:r>
        <w:rPr>
          <w:rFonts w:ascii="Times New Roman" w:eastAsia="Times New Roman" w:hAnsi="Times New Roman" w:cs="Times New Roman"/>
          <w:color w:val="000000" w:themeColor="text1"/>
          <w:sz w:val="24"/>
          <w:szCs w:val="24"/>
          <w:lang w:eastAsia="lt-LT"/>
        </w:rPr>
        <w:t xml:space="preserve"> mokymosi pažangą ir pasiekimus;</w:t>
      </w:r>
    </w:p>
    <w:p w:rsidR="00492F19" w:rsidRPr="007123F2" w:rsidRDefault="001C446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84378">
        <w:rPr>
          <w:rFonts w:ascii="Times New Roman" w:eastAsia="Times New Roman" w:hAnsi="Times New Roman" w:cs="Times New Roman"/>
          <w:bCs/>
          <w:i/>
          <w:color w:val="000000" w:themeColor="text1"/>
          <w:sz w:val="24"/>
          <w:szCs w:val="24"/>
          <w:lang w:eastAsia="lt-LT"/>
        </w:rPr>
        <w:t>į</w:t>
      </w:r>
      <w:r w:rsidR="00492F19" w:rsidRPr="00E84378">
        <w:rPr>
          <w:rFonts w:ascii="Times New Roman" w:eastAsia="Times New Roman" w:hAnsi="Times New Roman" w:cs="Times New Roman"/>
          <w:bCs/>
          <w:i/>
          <w:color w:val="000000" w:themeColor="text1"/>
          <w:sz w:val="24"/>
          <w:szCs w:val="24"/>
          <w:lang w:eastAsia="lt-LT"/>
        </w:rPr>
        <w:t>sivertinimas</w:t>
      </w:r>
      <w:r w:rsidR="00492F19" w:rsidRPr="007123F2">
        <w:rPr>
          <w:rFonts w:ascii="Times New Roman" w:eastAsia="Times New Roman" w:hAnsi="Times New Roman" w:cs="Times New Roman"/>
          <w:color w:val="000000" w:themeColor="text1"/>
          <w:sz w:val="24"/>
          <w:szCs w:val="24"/>
          <w:lang w:eastAsia="lt-LT"/>
        </w:rPr>
        <w:t> – paties mokinio sprendimai apie sav</w:t>
      </w:r>
      <w:r w:rsidR="00F11DEA">
        <w:rPr>
          <w:rFonts w:ascii="Times New Roman" w:eastAsia="Times New Roman" w:hAnsi="Times New Roman" w:cs="Times New Roman"/>
          <w:color w:val="000000" w:themeColor="text1"/>
          <w:sz w:val="24"/>
          <w:szCs w:val="24"/>
          <w:lang w:eastAsia="lt-LT"/>
        </w:rPr>
        <w:t>o daromą pažangą bei pasiekimus</w:t>
      </w:r>
      <w:r w:rsidR="00492F19" w:rsidRPr="007123F2">
        <w:rPr>
          <w:rFonts w:ascii="Times New Roman" w:eastAsia="Times New Roman" w:hAnsi="Times New Roman" w:cs="Times New Roman"/>
          <w:color w:val="000000" w:themeColor="text1"/>
          <w:sz w:val="24"/>
          <w:szCs w:val="24"/>
          <w:lang w:eastAsia="lt-LT"/>
        </w:rPr>
        <w:t xml:space="preserve"> pagal kriterij</w:t>
      </w:r>
      <w:r>
        <w:rPr>
          <w:rFonts w:ascii="Times New Roman" w:eastAsia="Times New Roman" w:hAnsi="Times New Roman" w:cs="Times New Roman"/>
          <w:color w:val="000000" w:themeColor="text1"/>
          <w:sz w:val="24"/>
          <w:szCs w:val="24"/>
          <w:lang w:eastAsia="lt-LT"/>
        </w:rPr>
        <w:t>us (prisiimtus, sutartus);</w:t>
      </w:r>
    </w:p>
    <w:p w:rsidR="00492F19" w:rsidRPr="007123F2" w:rsidRDefault="001C446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84378">
        <w:rPr>
          <w:rFonts w:ascii="Times New Roman" w:eastAsia="Times New Roman" w:hAnsi="Times New Roman" w:cs="Times New Roman"/>
          <w:bCs/>
          <w:i/>
          <w:color w:val="000000" w:themeColor="text1"/>
          <w:sz w:val="24"/>
          <w:szCs w:val="24"/>
          <w:lang w:eastAsia="lt-LT"/>
        </w:rPr>
        <w:t>r</w:t>
      </w:r>
      <w:r w:rsidR="00492F19" w:rsidRPr="00E84378">
        <w:rPr>
          <w:rFonts w:ascii="Times New Roman" w:eastAsia="Times New Roman" w:hAnsi="Times New Roman" w:cs="Times New Roman"/>
          <w:bCs/>
          <w:i/>
          <w:color w:val="000000" w:themeColor="text1"/>
          <w:sz w:val="24"/>
          <w:szCs w:val="24"/>
          <w:lang w:eastAsia="lt-LT"/>
        </w:rPr>
        <w:t>efleksija</w:t>
      </w:r>
      <w:r w:rsidR="00492F19" w:rsidRPr="007123F2">
        <w:rPr>
          <w:rFonts w:ascii="Times New Roman" w:eastAsia="Times New Roman" w:hAnsi="Times New Roman" w:cs="Times New Roman"/>
          <w:color w:val="000000" w:themeColor="text1"/>
          <w:sz w:val="24"/>
          <w:szCs w:val="24"/>
          <w:lang w:eastAsia="lt-LT"/>
        </w:rPr>
        <w:t> – reflektavimas savo patirties, savijautos, rezultatų, gebėjimas</w:t>
      </w:r>
      <w:r w:rsidR="00F11DEA">
        <w:rPr>
          <w:rFonts w:ascii="Times New Roman" w:eastAsia="Times New Roman" w:hAnsi="Times New Roman" w:cs="Times New Roman"/>
          <w:color w:val="000000" w:themeColor="text1"/>
          <w:sz w:val="24"/>
          <w:szCs w:val="24"/>
          <w:lang w:eastAsia="lt-LT"/>
        </w:rPr>
        <w:t xml:space="preserve"> kritiškai pažvelgti į praeitį,</w:t>
      </w:r>
      <w:r w:rsidR="00492F19" w:rsidRPr="007123F2">
        <w:rPr>
          <w:rFonts w:ascii="Times New Roman" w:eastAsia="Times New Roman" w:hAnsi="Times New Roman" w:cs="Times New Roman"/>
          <w:color w:val="000000" w:themeColor="text1"/>
          <w:sz w:val="24"/>
          <w:szCs w:val="24"/>
          <w:lang w:eastAsia="lt-LT"/>
        </w:rPr>
        <w:t xml:space="preserve"> tikslingai anali</w:t>
      </w:r>
      <w:r>
        <w:rPr>
          <w:rFonts w:ascii="Times New Roman" w:eastAsia="Times New Roman" w:hAnsi="Times New Roman" w:cs="Times New Roman"/>
          <w:color w:val="000000" w:themeColor="text1"/>
          <w:sz w:val="24"/>
          <w:szCs w:val="24"/>
          <w:lang w:eastAsia="lt-LT"/>
        </w:rPr>
        <w:t>zuoti savo veiksmus, rezultatus;</w:t>
      </w:r>
    </w:p>
    <w:p w:rsidR="00492F19" w:rsidRPr="007123F2" w:rsidRDefault="00F11DE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26C6D">
        <w:rPr>
          <w:rFonts w:ascii="Times New Roman" w:eastAsia="Times New Roman" w:hAnsi="Times New Roman" w:cs="Times New Roman"/>
          <w:bCs/>
          <w:i/>
          <w:color w:val="000000" w:themeColor="text1"/>
          <w:sz w:val="24"/>
          <w:szCs w:val="24"/>
          <w:lang w:eastAsia="lt-LT"/>
        </w:rPr>
        <w:lastRenderedPageBreak/>
        <w:t>g</w:t>
      </w:r>
      <w:r w:rsidR="00492F19" w:rsidRPr="00E26C6D">
        <w:rPr>
          <w:rFonts w:ascii="Times New Roman" w:eastAsia="Times New Roman" w:hAnsi="Times New Roman" w:cs="Times New Roman"/>
          <w:bCs/>
          <w:i/>
          <w:color w:val="000000" w:themeColor="text1"/>
          <w:sz w:val="24"/>
          <w:szCs w:val="24"/>
          <w:lang w:eastAsia="lt-LT"/>
        </w:rPr>
        <w:t>rįžtamasis ryšys</w:t>
      </w:r>
      <w:r w:rsidR="00492F19" w:rsidRPr="007123F2">
        <w:rPr>
          <w:rFonts w:ascii="Times New Roman" w:eastAsia="Times New Roman" w:hAnsi="Times New Roman" w:cs="Times New Roman"/>
          <w:bCs/>
          <w:color w:val="000000" w:themeColor="text1"/>
          <w:sz w:val="24"/>
          <w:szCs w:val="24"/>
          <w:lang w:eastAsia="lt-LT"/>
        </w:rPr>
        <w:t> </w:t>
      </w:r>
      <w:r w:rsidR="00492F19" w:rsidRPr="007123F2">
        <w:rPr>
          <w:rFonts w:ascii="Times New Roman" w:eastAsia="Times New Roman" w:hAnsi="Times New Roman" w:cs="Times New Roman"/>
          <w:color w:val="000000" w:themeColor="text1"/>
          <w:sz w:val="24"/>
          <w:szCs w:val="24"/>
          <w:lang w:eastAsia="lt-LT"/>
        </w:rPr>
        <w:t>– dialogu, pokalbiu apie veiklos rezultatus bei veiksmingumą</w:t>
      </w:r>
      <w:r w:rsidR="004069C9" w:rsidRPr="004069C9">
        <w:rPr>
          <w:rFonts w:ascii="Times New Roman" w:eastAsia="Times New Roman" w:hAnsi="Times New Roman" w:cs="Times New Roman"/>
          <w:color w:val="000000" w:themeColor="text1"/>
          <w:sz w:val="24"/>
          <w:szCs w:val="24"/>
          <w:lang w:eastAsia="lt-LT"/>
        </w:rPr>
        <w:t xml:space="preserve"> </w:t>
      </w:r>
      <w:r w:rsidR="004069C9" w:rsidRPr="007123F2">
        <w:rPr>
          <w:rFonts w:ascii="Times New Roman" w:eastAsia="Times New Roman" w:hAnsi="Times New Roman" w:cs="Times New Roman"/>
          <w:color w:val="000000" w:themeColor="text1"/>
          <w:sz w:val="24"/>
          <w:szCs w:val="24"/>
          <w:lang w:eastAsia="lt-LT"/>
        </w:rPr>
        <w:t>teikiama informacija</w:t>
      </w:r>
      <w:r w:rsidR="00492F19" w:rsidRPr="007123F2">
        <w:rPr>
          <w:rFonts w:ascii="Times New Roman" w:eastAsia="Times New Roman" w:hAnsi="Times New Roman" w:cs="Times New Roman"/>
          <w:color w:val="000000" w:themeColor="text1"/>
          <w:sz w:val="24"/>
          <w:szCs w:val="24"/>
          <w:lang w:eastAsia="lt-LT"/>
        </w:rPr>
        <w:t xml:space="preserve">, kuri </w:t>
      </w:r>
      <w:r w:rsidR="004069C9">
        <w:rPr>
          <w:rFonts w:ascii="Times New Roman" w:eastAsia="Times New Roman" w:hAnsi="Times New Roman" w:cs="Times New Roman"/>
          <w:color w:val="000000" w:themeColor="text1"/>
          <w:sz w:val="24"/>
          <w:szCs w:val="24"/>
          <w:lang w:eastAsia="lt-LT"/>
        </w:rPr>
        <w:t xml:space="preserve">sutartame pavidale pasiekia </w:t>
      </w:r>
      <w:r w:rsidR="00492F19" w:rsidRPr="007123F2">
        <w:rPr>
          <w:rFonts w:ascii="Times New Roman" w:eastAsia="Times New Roman" w:hAnsi="Times New Roman" w:cs="Times New Roman"/>
          <w:color w:val="000000" w:themeColor="text1"/>
          <w:sz w:val="24"/>
          <w:szCs w:val="24"/>
          <w:lang w:eastAsia="lt-LT"/>
        </w:rPr>
        <w:t>mokinius</w:t>
      </w:r>
      <w:r w:rsidR="004069C9">
        <w:rPr>
          <w:rFonts w:ascii="Times New Roman" w:eastAsia="Times New Roman" w:hAnsi="Times New Roman" w:cs="Times New Roman"/>
          <w:color w:val="000000" w:themeColor="text1"/>
          <w:sz w:val="24"/>
          <w:szCs w:val="24"/>
          <w:lang w:eastAsia="lt-LT"/>
        </w:rPr>
        <w:t>,</w:t>
      </w:r>
      <w:r w:rsidR="00492F19" w:rsidRPr="007123F2">
        <w:rPr>
          <w:rFonts w:ascii="Times New Roman" w:eastAsia="Times New Roman" w:hAnsi="Times New Roman" w:cs="Times New Roman"/>
          <w:color w:val="000000" w:themeColor="text1"/>
          <w:sz w:val="24"/>
          <w:szCs w:val="24"/>
          <w:lang w:eastAsia="lt-LT"/>
        </w:rPr>
        <w:t xml:space="preserve"> ir jos pagrindu vykdomi kokybin</w:t>
      </w:r>
      <w:r>
        <w:rPr>
          <w:rFonts w:ascii="Times New Roman" w:eastAsia="Times New Roman" w:hAnsi="Times New Roman" w:cs="Times New Roman"/>
          <w:color w:val="000000" w:themeColor="text1"/>
          <w:sz w:val="24"/>
          <w:szCs w:val="24"/>
          <w:lang w:eastAsia="lt-LT"/>
        </w:rPr>
        <w:t>iai pokyčiai, veiklos korekcija;</w:t>
      </w:r>
      <w:r w:rsidR="004069C9">
        <w:rPr>
          <w:rFonts w:ascii="Times New Roman" w:eastAsia="Times New Roman" w:hAnsi="Times New Roman" w:cs="Times New Roman"/>
          <w:color w:val="000000" w:themeColor="text1"/>
          <w:sz w:val="24"/>
          <w:szCs w:val="24"/>
          <w:lang w:eastAsia="lt-LT"/>
        </w:rPr>
        <w:t xml:space="preserve"> </w:t>
      </w:r>
    </w:p>
    <w:p w:rsidR="00492F19" w:rsidRPr="007123F2" w:rsidRDefault="00F11DE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26C6D">
        <w:rPr>
          <w:rFonts w:ascii="Times New Roman" w:eastAsia="Times New Roman" w:hAnsi="Times New Roman" w:cs="Times New Roman"/>
          <w:bCs/>
          <w:i/>
          <w:color w:val="000000" w:themeColor="text1"/>
          <w:sz w:val="24"/>
          <w:szCs w:val="24"/>
          <w:lang w:eastAsia="lt-LT"/>
        </w:rPr>
        <w:t>a</w:t>
      </w:r>
      <w:r w:rsidR="00492F19" w:rsidRPr="00E26C6D">
        <w:rPr>
          <w:rFonts w:ascii="Times New Roman" w:eastAsia="Times New Roman" w:hAnsi="Times New Roman" w:cs="Times New Roman"/>
          <w:bCs/>
          <w:i/>
          <w:color w:val="000000" w:themeColor="text1"/>
          <w:sz w:val="24"/>
          <w:szCs w:val="24"/>
          <w:lang w:eastAsia="lt-LT"/>
        </w:rPr>
        <w:t>smenybės  branda</w:t>
      </w:r>
      <w:r w:rsidR="00492F19" w:rsidRPr="007123F2">
        <w:rPr>
          <w:rFonts w:ascii="Times New Roman" w:eastAsia="Times New Roman" w:hAnsi="Times New Roman" w:cs="Times New Roman"/>
          <w:color w:val="000000" w:themeColor="text1"/>
          <w:sz w:val="24"/>
          <w:szCs w:val="24"/>
          <w:lang w:eastAsia="lt-LT"/>
        </w:rPr>
        <w:t xml:space="preserve"> – </w:t>
      </w:r>
      <w:proofErr w:type="spellStart"/>
      <w:r w:rsidR="00492F19" w:rsidRPr="007123F2">
        <w:rPr>
          <w:rFonts w:ascii="Times New Roman" w:eastAsia="Times New Roman" w:hAnsi="Times New Roman" w:cs="Times New Roman"/>
          <w:color w:val="000000" w:themeColor="text1"/>
          <w:sz w:val="24"/>
          <w:szCs w:val="24"/>
          <w:lang w:eastAsia="lt-LT"/>
        </w:rPr>
        <w:t>savivertė</w:t>
      </w:r>
      <w:proofErr w:type="spellEnd"/>
      <w:r w:rsidR="00492F19" w:rsidRPr="007123F2">
        <w:rPr>
          <w:rFonts w:ascii="Times New Roman" w:eastAsia="Times New Roman" w:hAnsi="Times New Roman" w:cs="Times New Roman"/>
          <w:color w:val="000000" w:themeColor="text1"/>
          <w:sz w:val="24"/>
          <w:szCs w:val="24"/>
          <w:lang w:eastAsia="lt-LT"/>
        </w:rPr>
        <w:t>, savivoka, vertybinis</w:t>
      </w:r>
      <w:r>
        <w:rPr>
          <w:rFonts w:ascii="Times New Roman" w:eastAsia="Times New Roman" w:hAnsi="Times New Roman" w:cs="Times New Roman"/>
          <w:color w:val="000000" w:themeColor="text1"/>
          <w:sz w:val="24"/>
          <w:szCs w:val="24"/>
          <w:lang w:eastAsia="lt-LT"/>
        </w:rPr>
        <w:t xml:space="preserve"> kryptingumas ir gyvenimo būdas;</w:t>
      </w:r>
    </w:p>
    <w:p w:rsidR="00492F19" w:rsidRPr="007123F2" w:rsidRDefault="00F11DE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26C6D">
        <w:rPr>
          <w:rFonts w:ascii="Times New Roman" w:eastAsia="Times New Roman" w:hAnsi="Times New Roman" w:cs="Times New Roman"/>
          <w:bCs/>
          <w:i/>
          <w:color w:val="000000" w:themeColor="text1"/>
          <w:sz w:val="24"/>
          <w:szCs w:val="24"/>
          <w:lang w:eastAsia="lt-LT"/>
        </w:rPr>
        <w:t>m</w:t>
      </w:r>
      <w:r w:rsidR="00492F19" w:rsidRPr="00E26C6D">
        <w:rPr>
          <w:rFonts w:ascii="Times New Roman" w:eastAsia="Times New Roman" w:hAnsi="Times New Roman" w:cs="Times New Roman"/>
          <w:bCs/>
          <w:i/>
          <w:color w:val="000000" w:themeColor="text1"/>
          <w:sz w:val="24"/>
          <w:szCs w:val="24"/>
          <w:lang w:eastAsia="lt-LT"/>
        </w:rPr>
        <w:t>okinio pasiekimai</w:t>
      </w:r>
      <w:r w:rsidR="00492F19" w:rsidRPr="007123F2">
        <w:rPr>
          <w:rFonts w:ascii="Times New Roman" w:eastAsia="Times New Roman" w:hAnsi="Times New Roman" w:cs="Times New Roman"/>
          <w:color w:val="000000" w:themeColor="text1"/>
          <w:sz w:val="24"/>
          <w:szCs w:val="24"/>
          <w:lang w:eastAsia="lt-LT"/>
        </w:rPr>
        <w:t> – įgytų per tam tikrą laiką bendrųjų i</w:t>
      </w:r>
      <w:r>
        <w:rPr>
          <w:rFonts w:ascii="Times New Roman" w:eastAsia="Times New Roman" w:hAnsi="Times New Roman" w:cs="Times New Roman"/>
          <w:color w:val="000000" w:themeColor="text1"/>
          <w:sz w:val="24"/>
          <w:szCs w:val="24"/>
          <w:lang w:eastAsia="lt-LT"/>
        </w:rPr>
        <w:t>r dalykinių kompetencijų visuma;</w:t>
      </w:r>
    </w:p>
    <w:p w:rsidR="00492F19" w:rsidRPr="007123F2" w:rsidRDefault="00F11DE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26C6D">
        <w:rPr>
          <w:rFonts w:ascii="Times New Roman" w:eastAsia="Times New Roman" w:hAnsi="Times New Roman" w:cs="Times New Roman"/>
          <w:bCs/>
          <w:i/>
          <w:color w:val="000000" w:themeColor="text1"/>
          <w:sz w:val="24"/>
          <w:szCs w:val="24"/>
          <w:lang w:eastAsia="lt-LT"/>
        </w:rPr>
        <w:t>i</w:t>
      </w:r>
      <w:r w:rsidR="00492F19" w:rsidRPr="00E26C6D">
        <w:rPr>
          <w:rFonts w:ascii="Times New Roman" w:eastAsia="Times New Roman" w:hAnsi="Times New Roman" w:cs="Times New Roman"/>
          <w:bCs/>
          <w:i/>
          <w:color w:val="000000" w:themeColor="text1"/>
          <w:sz w:val="24"/>
          <w:szCs w:val="24"/>
          <w:lang w:eastAsia="lt-LT"/>
        </w:rPr>
        <w:t>ndividuali pažanga</w:t>
      </w:r>
      <w:r w:rsidR="00492F19" w:rsidRPr="007123F2">
        <w:rPr>
          <w:rFonts w:ascii="Times New Roman" w:eastAsia="Times New Roman" w:hAnsi="Times New Roman" w:cs="Times New Roman"/>
          <w:color w:val="000000" w:themeColor="text1"/>
          <w:sz w:val="24"/>
          <w:szCs w:val="24"/>
          <w:lang w:eastAsia="lt-LT"/>
        </w:rPr>
        <w:t> – per tam tikrą laiką pasiektas asmeninės brandos ir pasiekimų lygis, atsižvelgiant į mokymosi startą ir individualias raidos galimybes, mokiniui optimalų tempą ir bendrosiose ugdymo pr</w:t>
      </w:r>
      <w:r>
        <w:rPr>
          <w:rFonts w:ascii="Times New Roman" w:eastAsia="Times New Roman" w:hAnsi="Times New Roman" w:cs="Times New Roman"/>
          <w:color w:val="000000" w:themeColor="text1"/>
          <w:sz w:val="24"/>
          <w:szCs w:val="24"/>
          <w:lang w:eastAsia="lt-LT"/>
        </w:rPr>
        <w:t>ogramose numatytus reikalavimus;</w:t>
      </w:r>
    </w:p>
    <w:p w:rsidR="00492F19" w:rsidRPr="007123F2" w:rsidRDefault="00F11DE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ED7F5F">
        <w:rPr>
          <w:rFonts w:ascii="Times New Roman" w:eastAsia="Times New Roman" w:hAnsi="Times New Roman" w:cs="Times New Roman"/>
          <w:bCs/>
          <w:i/>
          <w:color w:val="000000" w:themeColor="text1"/>
          <w:sz w:val="24"/>
          <w:szCs w:val="24"/>
          <w:lang w:eastAsia="lt-LT"/>
        </w:rPr>
        <w:t>a</w:t>
      </w:r>
      <w:r w:rsidR="00492F19" w:rsidRPr="00ED7F5F">
        <w:rPr>
          <w:rFonts w:ascii="Times New Roman" w:eastAsia="Times New Roman" w:hAnsi="Times New Roman" w:cs="Times New Roman"/>
          <w:bCs/>
          <w:i/>
          <w:color w:val="000000" w:themeColor="text1"/>
          <w:sz w:val="24"/>
          <w:szCs w:val="24"/>
          <w:lang w:eastAsia="lt-LT"/>
        </w:rPr>
        <w:t xml:space="preserve">smenybės </w:t>
      </w:r>
      <w:proofErr w:type="spellStart"/>
      <w:r w:rsidR="00492F19" w:rsidRPr="00ED7F5F">
        <w:rPr>
          <w:rFonts w:ascii="Times New Roman" w:eastAsia="Times New Roman" w:hAnsi="Times New Roman" w:cs="Times New Roman"/>
          <w:bCs/>
          <w:i/>
          <w:color w:val="000000" w:themeColor="text1"/>
          <w:sz w:val="24"/>
          <w:szCs w:val="24"/>
          <w:lang w:eastAsia="lt-LT"/>
        </w:rPr>
        <w:t>ūgtis</w:t>
      </w:r>
      <w:proofErr w:type="spellEnd"/>
      <w:r w:rsidR="00492F19" w:rsidRPr="007123F2">
        <w:rPr>
          <w:rFonts w:ascii="Times New Roman" w:eastAsia="Times New Roman" w:hAnsi="Times New Roman" w:cs="Times New Roman"/>
          <w:color w:val="000000" w:themeColor="text1"/>
          <w:sz w:val="24"/>
          <w:szCs w:val="24"/>
          <w:lang w:eastAsia="lt-LT"/>
        </w:rPr>
        <w:t> – mokinio asmenybė</w:t>
      </w:r>
      <w:r>
        <w:rPr>
          <w:rFonts w:ascii="Times New Roman" w:eastAsia="Times New Roman" w:hAnsi="Times New Roman" w:cs="Times New Roman"/>
          <w:color w:val="000000" w:themeColor="text1"/>
          <w:sz w:val="24"/>
          <w:szCs w:val="24"/>
          <w:lang w:eastAsia="lt-LT"/>
        </w:rPr>
        <w:t>s branda, pasiekimai ir pažanga;</w:t>
      </w:r>
    </w:p>
    <w:p w:rsidR="00492F19" w:rsidRPr="007123F2" w:rsidRDefault="00F11DEA"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proofErr w:type="spellStart"/>
      <w:r w:rsidRPr="00ED7F5F">
        <w:rPr>
          <w:rFonts w:ascii="Times New Roman" w:eastAsia="Times New Roman" w:hAnsi="Times New Roman" w:cs="Times New Roman"/>
          <w:bCs/>
          <w:i/>
          <w:color w:val="000000" w:themeColor="text1"/>
          <w:sz w:val="24"/>
          <w:szCs w:val="24"/>
          <w:lang w:eastAsia="lt-LT"/>
        </w:rPr>
        <w:t>s</w:t>
      </w:r>
      <w:r w:rsidR="00492F19" w:rsidRPr="00ED7F5F">
        <w:rPr>
          <w:rFonts w:ascii="Times New Roman" w:eastAsia="Times New Roman" w:hAnsi="Times New Roman" w:cs="Times New Roman"/>
          <w:bCs/>
          <w:i/>
          <w:color w:val="000000" w:themeColor="text1"/>
          <w:sz w:val="24"/>
          <w:szCs w:val="24"/>
          <w:lang w:eastAsia="lt-LT"/>
        </w:rPr>
        <w:t>tebėsena</w:t>
      </w:r>
      <w:proofErr w:type="spellEnd"/>
      <w:r w:rsidR="00492F19" w:rsidRPr="00ED7F5F">
        <w:rPr>
          <w:rFonts w:ascii="Times New Roman" w:eastAsia="Times New Roman" w:hAnsi="Times New Roman" w:cs="Times New Roman"/>
          <w:bCs/>
          <w:i/>
          <w:color w:val="000000" w:themeColor="text1"/>
          <w:sz w:val="24"/>
          <w:szCs w:val="24"/>
          <w:lang w:eastAsia="lt-LT"/>
        </w:rPr>
        <w:t xml:space="preserve"> (stebėjimas)</w:t>
      </w:r>
      <w:r w:rsidR="00492F19" w:rsidRPr="007123F2">
        <w:rPr>
          <w:rFonts w:ascii="Times New Roman" w:eastAsia="Times New Roman" w:hAnsi="Times New Roman" w:cs="Times New Roman"/>
          <w:color w:val="000000" w:themeColor="text1"/>
          <w:sz w:val="24"/>
          <w:szCs w:val="24"/>
          <w:lang w:eastAsia="lt-LT"/>
        </w:rPr>
        <w:t xml:space="preserve"> – periodiškas, tęstinis, tarpinis veiklų ir rezultatų </w:t>
      </w:r>
      <w:r w:rsidR="004069C9">
        <w:rPr>
          <w:rFonts w:ascii="Times New Roman" w:eastAsia="Times New Roman" w:hAnsi="Times New Roman" w:cs="Times New Roman"/>
          <w:color w:val="000000" w:themeColor="text1"/>
          <w:sz w:val="24"/>
          <w:szCs w:val="24"/>
          <w:lang w:eastAsia="lt-LT"/>
        </w:rPr>
        <w:t xml:space="preserve"> kokybės vertinimas, kurio</w:t>
      </w:r>
      <w:r w:rsidR="00492F19" w:rsidRPr="007123F2">
        <w:rPr>
          <w:rFonts w:ascii="Times New Roman" w:eastAsia="Times New Roman" w:hAnsi="Times New Roman" w:cs="Times New Roman"/>
          <w:color w:val="000000" w:themeColor="text1"/>
          <w:sz w:val="24"/>
          <w:szCs w:val="24"/>
          <w:lang w:eastAsia="lt-LT"/>
        </w:rPr>
        <w:t xml:space="preserve"> metu nustatoma, ar  tarpinės veiklos rezultatai rodo, kad bus pasiekti laukiami galutiniai rezultatai.</w:t>
      </w:r>
    </w:p>
    <w:p w:rsidR="0075779F" w:rsidRDefault="0075779F" w:rsidP="0075779F">
      <w:pPr>
        <w:shd w:val="clear" w:color="auto" w:fill="FFFFFF"/>
        <w:spacing w:after="0" w:line="240" w:lineRule="auto"/>
        <w:jc w:val="center"/>
        <w:rPr>
          <w:rFonts w:ascii="Times New Roman" w:eastAsia="Times New Roman" w:hAnsi="Times New Roman" w:cs="Times New Roman"/>
          <w:bCs/>
          <w:color w:val="000000" w:themeColor="text1"/>
          <w:sz w:val="24"/>
          <w:szCs w:val="24"/>
          <w:lang w:eastAsia="lt-LT"/>
        </w:rPr>
      </w:pPr>
    </w:p>
    <w:p w:rsidR="00492F19" w:rsidRPr="00DE7EB9" w:rsidRDefault="00492F19" w:rsidP="0075779F">
      <w:pPr>
        <w:shd w:val="clear" w:color="auto" w:fill="FFFFFF"/>
        <w:spacing w:after="0" w:line="240" w:lineRule="auto"/>
        <w:jc w:val="center"/>
        <w:rPr>
          <w:rFonts w:ascii="Times New Roman" w:eastAsia="Times New Roman" w:hAnsi="Times New Roman" w:cs="Times New Roman"/>
          <w:b/>
          <w:color w:val="000000" w:themeColor="text1"/>
          <w:sz w:val="24"/>
          <w:szCs w:val="24"/>
          <w:lang w:eastAsia="lt-LT"/>
        </w:rPr>
      </w:pPr>
      <w:r w:rsidRPr="007123F2">
        <w:rPr>
          <w:rFonts w:ascii="Times New Roman" w:eastAsia="Times New Roman" w:hAnsi="Times New Roman" w:cs="Times New Roman"/>
          <w:bCs/>
          <w:color w:val="000000" w:themeColor="text1"/>
          <w:sz w:val="24"/>
          <w:szCs w:val="24"/>
          <w:lang w:eastAsia="lt-LT"/>
        </w:rPr>
        <w:t> </w:t>
      </w:r>
      <w:r w:rsidRPr="00DE7EB9">
        <w:rPr>
          <w:rFonts w:ascii="Times New Roman" w:eastAsia="Times New Roman" w:hAnsi="Times New Roman" w:cs="Times New Roman"/>
          <w:b/>
          <w:bCs/>
          <w:color w:val="000000" w:themeColor="text1"/>
          <w:sz w:val="24"/>
          <w:szCs w:val="24"/>
          <w:lang w:eastAsia="lt-LT"/>
        </w:rPr>
        <w:t>II SKYRIUS</w:t>
      </w:r>
    </w:p>
    <w:p w:rsidR="00492F19" w:rsidRDefault="00492F19" w:rsidP="0075779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t-LT"/>
        </w:rPr>
      </w:pPr>
      <w:r w:rsidRPr="00DE7EB9">
        <w:rPr>
          <w:rFonts w:ascii="Times New Roman" w:eastAsia="Times New Roman" w:hAnsi="Times New Roman" w:cs="Times New Roman"/>
          <w:b/>
          <w:bCs/>
          <w:color w:val="000000" w:themeColor="text1"/>
          <w:sz w:val="24"/>
          <w:szCs w:val="24"/>
          <w:lang w:eastAsia="lt-LT"/>
        </w:rPr>
        <w:t>MOKINIŲ INDIVIDUALIOS PAŽANGOS VERTINIMO IR FIKSAVIMO TIKSLAI IR UŽDAVINIAI</w:t>
      </w:r>
    </w:p>
    <w:p w:rsidR="0075779F" w:rsidRPr="00DE7EB9" w:rsidRDefault="0075779F" w:rsidP="00492F19">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lang w:eastAsia="lt-LT"/>
        </w:rPr>
      </w:pPr>
    </w:p>
    <w:p w:rsidR="00492F19" w:rsidRPr="007123F2" w:rsidRDefault="00492F19" w:rsidP="0075779F">
      <w:pPr>
        <w:numPr>
          <w:ilvl w:val="0"/>
          <w:numId w:val="2"/>
        </w:numPr>
        <w:shd w:val="clear" w:color="auto" w:fill="FFFFFF"/>
        <w:tabs>
          <w:tab w:val="left" w:pos="851"/>
        </w:tabs>
        <w:spacing w:after="0" w:line="240" w:lineRule="auto"/>
        <w:ind w:hanging="153"/>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Mokinių individualios pažangos stebėjimo, vertinimo ir fiksavimo tikslai:</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7.1. padėti mokiniui bręsti kaip asmenybei, užtikrinti kiekvieno mokinio asmenybės </w:t>
      </w:r>
      <w:proofErr w:type="spellStart"/>
      <w:r w:rsidRPr="007123F2">
        <w:rPr>
          <w:rFonts w:ascii="Times New Roman" w:eastAsia="Times New Roman" w:hAnsi="Times New Roman" w:cs="Times New Roman"/>
          <w:color w:val="000000" w:themeColor="text1"/>
          <w:sz w:val="24"/>
          <w:szCs w:val="24"/>
          <w:lang w:eastAsia="lt-LT"/>
        </w:rPr>
        <w:t>ūgtį</w:t>
      </w:r>
      <w:proofErr w:type="spellEnd"/>
      <w:r w:rsidRPr="007123F2">
        <w:rPr>
          <w:rFonts w:ascii="Times New Roman" w:eastAsia="Times New Roman" w:hAnsi="Times New Roman" w:cs="Times New Roman"/>
          <w:color w:val="000000" w:themeColor="text1"/>
          <w:sz w:val="24"/>
          <w:szCs w:val="24"/>
          <w:lang w:eastAsia="lt-LT"/>
        </w:rPr>
        <w:t>;</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7.2. padėti mokiniui ugdytis įvairiapuses, visuomenei svarbias kompetencijas, gebėjimą siekti išsikeltų tikslų ir susidoroti su iššūkiais;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7.3. kurti prasmės ir ugdymosi sėkmės siekiančią Mokyklą.</w:t>
      </w:r>
    </w:p>
    <w:p w:rsidR="00492F19" w:rsidRPr="007123F2" w:rsidRDefault="00492F19" w:rsidP="0075779F">
      <w:pPr>
        <w:numPr>
          <w:ilvl w:val="0"/>
          <w:numId w:val="3"/>
        </w:numPr>
        <w:shd w:val="clear" w:color="auto" w:fill="FFFFFF"/>
        <w:tabs>
          <w:tab w:val="left" w:pos="851"/>
        </w:tabs>
        <w:spacing w:after="0" w:line="240" w:lineRule="auto"/>
        <w:ind w:hanging="153"/>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Uždaviniai:</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8.1. padėti mokiniui pažinti save, kelti sau mokymosi tikslus, atpažinti savo silpnąsias ir stipriąsias puses, gebėti analizuoti savo pasiekimus ir numatyti tobulintinus dalykus;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8.2. siekti, kad visi Mokyklos mokiniai pasiektų jų galias atitinkančius ugdymosi rezultatus;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8.3. skatinti mokytojus analizuoti kiekvieno </w:t>
      </w:r>
      <w:r w:rsidRPr="002527B7">
        <w:rPr>
          <w:rFonts w:ascii="Times New Roman" w:eastAsia="Times New Roman" w:hAnsi="Times New Roman" w:cs="Times New Roman"/>
          <w:color w:val="000000" w:themeColor="text1"/>
          <w:sz w:val="24"/>
          <w:szCs w:val="24"/>
          <w:lang w:eastAsia="lt-LT"/>
        </w:rPr>
        <w:t xml:space="preserve">mokinio individualią pažangą </w:t>
      </w:r>
      <w:r w:rsidR="002527B7" w:rsidRPr="002527B7">
        <w:rPr>
          <w:rFonts w:ascii="Times New Roman" w:eastAsia="Times New Roman" w:hAnsi="Times New Roman" w:cs="Times New Roman"/>
          <w:color w:val="000000" w:themeColor="text1"/>
          <w:sz w:val="24"/>
          <w:szCs w:val="24"/>
          <w:lang w:eastAsia="lt-LT"/>
        </w:rPr>
        <w:t xml:space="preserve">pamokose </w:t>
      </w:r>
      <w:r w:rsidRPr="002527B7">
        <w:rPr>
          <w:rFonts w:ascii="Times New Roman" w:eastAsia="Times New Roman" w:hAnsi="Times New Roman" w:cs="Times New Roman"/>
          <w:color w:val="000000" w:themeColor="text1"/>
          <w:sz w:val="24"/>
          <w:szCs w:val="24"/>
          <w:lang w:eastAsia="lt-LT"/>
        </w:rPr>
        <w:t xml:space="preserve">ir </w:t>
      </w:r>
      <w:proofErr w:type="spellStart"/>
      <w:r w:rsidRPr="002527B7">
        <w:rPr>
          <w:rFonts w:ascii="Times New Roman" w:eastAsia="Times New Roman" w:hAnsi="Times New Roman" w:cs="Times New Roman"/>
          <w:color w:val="000000" w:themeColor="text1"/>
          <w:sz w:val="24"/>
          <w:szCs w:val="24"/>
          <w:lang w:eastAsia="lt-LT"/>
        </w:rPr>
        <w:t>popamokinėje</w:t>
      </w:r>
      <w:proofErr w:type="spellEnd"/>
      <w:r w:rsidRPr="002527B7">
        <w:rPr>
          <w:rFonts w:ascii="Times New Roman" w:eastAsia="Times New Roman" w:hAnsi="Times New Roman" w:cs="Times New Roman"/>
          <w:color w:val="000000" w:themeColor="text1"/>
          <w:sz w:val="24"/>
          <w:szCs w:val="24"/>
          <w:lang w:eastAsia="lt-LT"/>
        </w:rPr>
        <w:t xml:space="preserve"> veikloje plėtojant bendrąsias ir dalykines kompetencijas;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8.4. laiku numatyti iškylančius ugdymosi sunkumus ir numatyti būdus jiems šalinti;</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8.5. siekiant kiekvieno mokinio individualios pažangos, teikti suplanuotą, koordinuotą pagalbą;</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8.6. stiprinti tėvų ir Mokyklos bendradarbiavimą, padedant mokiniams siekti individualios pažangos;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8.7. kurti palankias, mokinio ir mokytojo dialogu pagrįstas edukacines aplinkas, skatinančias mokinių norą mokytis.</w:t>
      </w:r>
    </w:p>
    <w:p w:rsidR="00492F19" w:rsidRPr="00DE7EB9" w:rsidRDefault="00492F19" w:rsidP="00492F19">
      <w:pPr>
        <w:shd w:val="clear" w:color="auto" w:fill="FFFFFF"/>
        <w:tabs>
          <w:tab w:val="left" w:pos="3686"/>
        </w:tabs>
        <w:spacing w:after="150" w:line="408" w:lineRule="atLeast"/>
        <w:jc w:val="center"/>
        <w:rPr>
          <w:rFonts w:ascii="Times New Roman" w:eastAsia="Times New Roman" w:hAnsi="Times New Roman" w:cs="Times New Roman"/>
          <w:b/>
          <w:color w:val="000000" w:themeColor="text1"/>
          <w:sz w:val="24"/>
          <w:szCs w:val="24"/>
          <w:lang w:eastAsia="lt-LT"/>
        </w:rPr>
      </w:pPr>
      <w:r w:rsidRPr="00DE7EB9">
        <w:rPr>
          <w:rFonts w:ascii="Times New Roman" w:eastAsia="Times New Roman" w:hAnsi="Times New Roman" w:cs="Times New Roman"/>
          <w:b/>
          <w:bCs/>
          <w:color w:val="000000" w:themeColor="text1"/>
          <w:sz w:val="24"/>
          <w:szCs w:val="24"/>
          <w:lang w:eastAsia="lt-LT"/>
        </w:rPr>
        <w:t>III SKYRIUS</w:t>
      </w:r>
    </w:p>
    <w:p w:rsidR="00492F19" w:rsidRPr="00DE7EB9" w:rsidRDefault="00492F19" w:rsidP="00492F1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t-LT"/>
        </w:rPr>
      </w:pPr>
      <w:r w:rsidRPr="00DE7EB9">
        <w:rPr>
          <w:rFonts w:ascii="Times New Roman" w:eastAsia="Times New Roman" w:hAnsi="Times New Roman" w:cs="Times New Roman"/>
          <w:b/>
          <w:bCs/>
          <w:color w:val="000000" w:themeColor="text1"/>
          <w:sz w:val="24"/>
          <w:szCs w:val="24"/>
          <w:lang w:eastAsia="lt-LT"/>
        </w:rPr>
        <w:t xml:space="preserve">INDIVIDUALIOS MOKINIŲ PAŽANGOS STEBĖJIMO PRINCIPAI, </w:t>
      </w:r>
    </w:p>
    <w:p w:rsidR="00492F19" w:rsidRPr="00DE7EB9" w:rsidRDefault="00492F19" w:rsidP="00492F1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t-LT"/>
        </w:rPr>
      </w:pPr>
      <w:r w:rsidRPr="00DE7EB9">
        <w:rPr>
          <w:rFonts w:ascii="Times New Roman" w:eastAsia="Times New Roman" w:hAnsi="Times New Roman" w:cs="Times New Roman"/>
          <w:b/>
          <w:bCs/>
          <w:color w:val="000000" w:themeColor="text1"/>
          <w:sz w:val="24"/>
          <w:szCs w:val="24"/>
          <w:lang w:eastAsia="lt-LT"/>
        </w:rPr>
        <w:t>FORMOS IR BŪDAI</w:t>
      </w:r>
    </w:p>
    <w:p w:rsidR="00492F19" w:rsidRDefault="00492F19" w:rsidP="00492F19">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t-LT"/>
        </w:rPr>
      </w:pPr>
    </w:p>
    <w:p w:rsidR="00492F19" w:rsidRPr="007123F2" w:rsidRDefault="00492F19" w:rsidP="00492F19">
      <w:pPr>
        <w:numPr>
          <w:ilvl w:val="0"/>
          <w:numId w:val="4"/>
        </w:numPr>
        <w:shd w:val="clear" w:color="auto" w:fill="FFFFFF"/>
        <w:tabs>
          <w:tab w:val="clear" w:pos="720"/>
          <w:tab w:val="num" w:pos="0"/>
          <w:tab w:val="left" w:pos="851"/>
          <w:tab w:val="left" w:pos="1134"/>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Individualios pažangos įsivertinimo principai:</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9.1. nuoseklumo – individuali pažanga stebima, fiksuojama, pagalba teikiama nuolat, laikantis veiksmų, priemonių eiliškumo ir ryšio tarp jų;</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9.2. kryptingumo – kryptingai siekiama ugdyti mokinio asmenybės brandą, gebėjimą įsivertinti savo asmenines galias, formuoti individualius tikslus ir įsivertinti įgytų kompetencijų visumą;</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9.3. veiksmingumo – individualios mokinio pažangos  stebėjimas, fiksavimas, teikiamos pagalbos nuoseklumas, Mokyklos bendruomenės bendradarbiavimas siekiant kiekvieno mokinio individualios pažangos</w:t>
      </w:r>
      <w:r w:rsidR="00034505">
        <w:rPr>
          <w:rFonts w:ascii="Times New Roman" w:eastAsia="Times New Roman" w:hAnsi="Times New Roman" w:cs="Times New Roman"/>
          <w:color w:val="000000" w:themeColor="text1"/>
          <w:sz w:val="24"/>
          <w:szCs w:val="24"/>
          <w:lang w:eastAsia="lt-LT"/>
        </w:rPr>
        <w:t>,</w:t>
      </w:r>
      <w:r w:rsidRPr="007123F2">
        <w:rPr>
          <w:rFonts w:ascii="Times New Roman" w:eastAsia="Times New Roman" w:hAnsi="Times New Roman" w:cs="Times New Roman"/>
          <w:color w:val="000000" w:themeColor="text1"/>
          <w:sz w:val="24"/>
          <w:szCs w:val="24"/>
          <w:lang w:eastAsia="lt-LT"/>
        </w:rPr>
        <w:t xml:space="preserve"> grindžiamas tinkamais, kolegialiai apsvarstytais ir laiku priimamais sprendimais;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9.4. tęstinumo – siekiant individualios mokinio pažangos, vadovaujamasi institucijų sąveika ir bendradarbiavimu;</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lastRenderedPageBreak/>
        <w:t xml:space="preserve">9.5. </w:t>
      </w:r>
      <w:proofErr w:type="spellStart"/>
      <w:r w:rsidRPr="007123F2">
        <w:rPr>
          <w:rFonts w:ascii="Times New Roman" w:eastAsia="Times New Roman" w:hAnsi="Times New Roman" w:cs="Times New Roman"/>
          <w:color w:val="000000" w:themeColor="text1"/>
          <w:sz w:val="24"/>
          <w:szCs w:val="24"/>
          <w:lang w:eastAsia="lt-LT"/>
        </w:rPr>
        <w:t>visybiškumo</w:t>
      </w:r>
      <w:proofErr w:type="spellEnd"/>
      <w:r w:rsidRPr="007123F2">
        <w:rPr>
          <w:rFonts w:ascii="Times New Roman" w:eastAsia="Times New Roman" w:hAnsi="Times New Roman" w:cs="Times New Roman"/>
          <w:color w:val="000000" w:themeColor="text1"/>
          <w:sz w:val="24"/>
          <w:szCs w:val="24"/>
          <w:lang w:eastAsia="lt-LT"/>
        </w:rPr>
        <w:t xml:space="preserve"> – vertinant pažangą, atsižvelgiama į pastangas ir rezultatą, asmenybės socialinę, emocinę, psichinę brandą, pasiektą pokytį individualių asmens savybių, galių ir gebėjimų kontekste.</w:t>
      </w:r>
    </w:p>
    <w:p w:rsidR="00492F19" w:rsidRPr="002527B7" w:rsidRDefault="002527B7"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2527B7">
        <w:rPr>
          <w:rFonts w:ascii="Times New Roman" w:eastAsia="Times New Roman" w:hAnsi="Times New Roman" w:cs="Times New Roman"/>
          <w:color w:val="000000" w:themeColor="text1"/>
          <w:sz w:val="24"/>
          <w:szCs w:val="24"/>
          <w:lang w:eastAsia="lt-LT"/>
        </w:rPr>
        <w:t xml:space="preserve">10. </w:t>
      </w:r>
      <w:r w:rsidR="00492F19" w:rsidRPr="002527B7">
        <w:rPr>
          <w:rFonts w:ascii="Times New Roman" w:eastAsia="Times New Roman" w:hAnsi="Times New Roman" w:cs="Times New Roman"/>
          <w:color w:val="000000" w:themeColor="text1"/>
          <w:sz w:val="24"/>
          <w:szCs w:val="24"/>
          <w:lang w:eastAsia="lt-LT"/>
        </w:rPr>
        <w:t>Ugdymo procese mokytojas nuolat vertina, o mokinys įsivertina savo pasiekimus ir pažangą.</w:t>
      </w:r>
      <w:r w:rsidR="00897D4E" w:rsidRPr="002527B7">
        <w:rPr>
          <w:rFonts w:ascii="Times New Roman" w:eastAsia="Times New Roman" w:hAnsi="Times New Roman" w:cs="Times New Roman"/>
          <w:color w:val="000000" w:themeColor="text1"/>
          <w:sz w:val="24"/>
          <w:szCs w:val="24"/>
          <w:lang w:eastAsia="lt-LT"/>
        </w:rPr>
        <w:t xml:space="preserve"> </w:t>
      </w:r>
    </w:p>
    <w:p w:rsidR="00492F19" w:rsidRPr="002527B7" w:rsidRDefault="00492F19" w:rsidP="0075779F">
      <w:pPr>
        <w:pStyle w:val="Sraopastraipa"/>
        <w:numPr>
          <w:ilvl w:val="0"/>
          <w:numId w:val="16"/>
        </w:numPr>
        <w:shd w:val="clear" w:color="auto" w:fill="FFFFFF"/>
        <w:tabs>
          <w:tab w:val="left" w:pos="993"/>
        </w:tabs>
        <w:spacing w:after="0" w:line="240" w:lineRule="auto"/>
        <w:ind w:hanging="153"/>
        <w:rPr>
          <w:rFonts w:ascii="Times New Roman" w:eastAsia="Times New Roman" w:hAnsi="Times New Roman" w:cs="Times New Roman"/>
          <w:color w:val="000000" w:themeColor="text1"/>
          <w:sz w:val="24"/>
          <w:szCs w:val="24"/>
          <w:lang w:eastAsia="lt-LT"/>
        </w:rPr>
      </w:pPr>
      <w:r w:rsidRPr="002527B7">
        <w:rPr>
          <w:rFonts w:ascii="Times New Roman" w:eastAsia="Times New Roman" w:hAnsi="Times New Roman" w:cs="Times New Roman"/>
          <w:color w:val="000000" w:themeColor="text1"/>
          <w:sz w:val="24"/>
          <w:szCs w:val="24"/>
          <w:lang w:eastAsia="lt-LT"/>
        </w:rPr>
        <w:t>Mokytojas mokinio pasiekimus vertina neformaliuoju ir formaliuoju būdu:</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11.1. neformalusis vertinimas – pagyrimas, paskatinimas, pastaba, komentaras žodžiu ar raštu, mokinio atsakymų reflektavimas, galių ak</w:t>
      </w:r>
      <w:r w:rsidR="00E76163">
        <w:rPr>
          <w:rFonts w:ascii="Times New Roman" w:eastAsia="Times New Roman" w:hAnsi="Times New Roman" w:cs="Times New Roman"/>
          <w:color w:val="000000" w:themeColor="text1"/>
          <w:sz w:val="24"/>
          <w:szCs w:val="24"/>
          <w:lang w:eastAsia="lt-LT"/>
        </w:rPr>
        <w:t>centavimas, trūkumų nurodymas; n</w:t>
      </w:r>
      <w:r w:rsidRPr="007123F2">
        <w:rPr>
          <w:rFonts w:ascii="Times New Roman" w:eastAsia="Times New Roman" w:hAnsi="Times New Roman" w:cs="Times New Roman"/>
          <w:color w:val="000000" w:themeColor="text1"/>
          <w:sz w:val="24"/>
          <w:szCs w:val="24"/>
          <w:lang w:eastAsia="lt-LT"/>
        </w:rPr>
        <w:t>eformalus formuojamasis vertinimas yra kasdienis, vyksta remiantis stebėjimu, grįžtamuoju ryšiu ir mokytojo bei mokinio dialogu siekiant sėkmės;</w:t>
      </w:r>
    </w:p>
    <w:p w:rsidR="002527B7"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FF0000"/>
          <w:sz w:val="24"/>
          <w:szCs w:val="24"/>
          <w:lang w:eastAsia="lt-LT"/>
        </w:rPr>
      </w:pPr>
      <w:r w:rsidRPr="007123F2">
        <w:rPr>
          <w:rFonts w:ascii="Times New Roman" w:eastAsia="Times New Roman" w:hAnsi="Times New Roman" w:cs="Times New Roman"/>
          <w:color w:val="000000" w:themeColor="text1"/>
          <w:sz w:val="24"/>
          <w:szCs w:val="24"/>
          <w:lang w:eastAsia="lt-LT"/>
        </w:rPr>
        <w:t>11.2. formalusis vertinimas turi aiškiai struktūrizuotą, for</w:t>
      </w:r>
      <w:r w:rsidR="00B00176">
        <w:rPr>
          <w:rFonts w:ascii="Times New Roman" w:eastAsia="Times New Roman" w:hAnsi="Times New Roman" w:cs="Times New Roman"/>
          <w:color w:val="000000" w:themeColor="text1"/>
          <w:sz w:val="24"/>
          <w:szCs w:val="24"/>
          <w:lang w:eastAsia="lt-LT"/>
        </w:rPr>
        <w:t>malizuotą pobūdį – vertinamos</w:t>
      </w:r>
      <w:r w:rsidRPr="007123F2">
        <w:rPr>
          <w:rFonts w:ascii="Times New Roman" w:eastAsia="Times New Roman" w:hAnsi="Times New Roman" w:cs="Times New Roman"/>
          <w:color w:val="000000" w:themeColor="text1"/>
          <w:sz w:val="24"/>
          <w:szCs w:val="24"/>
          <w:lang w:eastAsia="lt-LT"/>
        </w:rPr>
        <w:t xml:space="preserve"> užduotys (rašiniai, namų darbai, testai, projektai ir pan.) yra tam tikro formato, joms atlikti skiria</w:t>
      </w:r>
      <w:r w:rsidR="00B00176">
        <w:rPr>
          <w:rFonts w:ascii="Times New Roman" w:eastAsia="Times New Roman" w:hAnsi="Times New Roman" w:cs="Times New Roman"/>
          <w:color w:val="000000" w:themeColor="text1"/>
          <w:sz w:val="24"/>
          <w:szCs w:val="24"/>
          <w:lang w:eastAsia="lt-LT"/>
        </w:rPr>
        <w:t>mas konkretus laikas ir vieta; m</w:t>
      </w:r>
      <w:r w:rsidRPr="007123F2">
        <w:rPr>
          <w:rFonts w:ascii="Times New Roman" w:eastAsia="Times New Roman" w:hAnsi="Times New Roman" w:cs="Times New Roman"/>
          <w:color w:val="000000" w:themeColor="text1"/>
          <w:sz w:val="24"/>
          <w:szCs w:val="24"/>
          <w:lang w:eastAsia="lt-LT"/>
        </w:rPr>
        <w:t>oksleivių atliktos užduotys įvertinamos remiantis nust</w:t>
      </w:r>
      <w:r w:rsidR="00B00176">
        <w:rPr>
          <w:rFonts w:ascii="Times New Roman" w:eastAsia="Times New Roman" w:hAnsi="Times New Roman" w:cs="Times New Roman"/>
          <w:color w:val="000000" w:themeColor="text1"/>
          <w:sz w:val="24"/>
          <w:szCs w:val="24"/>
          <w:lang w:eastAsia="lt-LT"/>
        </w:rPr>
        <w:t>atytais vertinimo kriterijais; į</w:t>
      </w:r>
      <w:r w:rsidRPr="007123F2">
        <w:rPr>
          <w:rFonts w:ascii="Times New Roman" w:eastAsia="Times New Roman" w:hAnsi="Times New Roman" w:cs="Times New Roman"/>
          <w:color w:val="000000" w:themeColor="text1"/>
          <w:sz w:val="24"/>
          <w:szCs w:val="24"/>
          <w:lang w:eastAsia="lt-LT"/>
        </w:rPr>
        <w:t>vertinimas fiksuojamas (užrašomas ) nustatyta forma</w:t>
      </w:r>
      <w:r w:rsidR="002527B7" w:rsidRPr="0075779F">
        <w:rPr>
          <w:rFonts w:ascii="Times New Roman" w:eastAsia="Times New Roman" w:hAnsi="Times New Roman" w:cs="Times New Roman"/>
          <w:color w:val="000000" w:themeColor="text1"/>
          <w:sz w:val="24"/>
          <w:szCs w:val="24"/>
          <w:lang w:eastAsia="lt-LT"/>
        </w:rPr>
        <w:t>:</w:t>
      </w:r>
      <w:r w:rsidR="00B00176">
        <w:rPr>
          <w:rFonts w:ascii="Times New Roman" w:eastAsia="Times New Roman" w:hAnsi="Times New Roman" w:cs="Times New Roman"/>
          <w:color w:val="FF0000"/>
          <w:sz w:val="24"/>
          <w:szCs w:val="24"/>
          <w:lang w:eastAsia="lt-LT"/>
        </w:rPr>
        <w:t xml:space="preserve"> </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11.2.1. formalusis diagnostinis vertinimas – mokinių pasiekimų ir pažangos vertinimas tam tikro mokymosi</w:t>
      </w:r>
      <w:r w:rsidR="00113253">
        <w:rPr>
          <w:rFonts w:ascii="Times New Roman" w:eastAsia="Times New Roman" w:hAnsi="Times New Roman" w:cs="Times New Roman"/>
          <w:color w:val="000000" w:themeColor="text1"/>
          <w:sz w:val="24"/>
          <w:szCs w:val="24"/>
          <w:lang w:eastAsia="lt-LT"/>
        </w:rPr>
        <w:t xml:space="preserve"> etapo pradžioje ir pabaigoje; d</w:t>
      </w:r>
      <w:r w:rsidRPr="007123F2">
        <w:rPr>
          <w:rFonts w:ascii="Times New Roman" w:eastAsia="Times New Roman" w:hAnsi="Times New Roman" w:cs="Times New Roman"/>
          <w:color w:val="000000" w:themeColor="text1"/>
          <w:sz w:val="24"/>
          <w:szCs w:val="24"/>
          <w:lang w:eastAsia="lt-LT"/>
        </w:rPr>
        <w:t>iagnostinis vertinimas leidžia tikslingai planuoti tolesnį mokymąsi, suteikti mokym</w:t>
      </w:r>
      <w:r w:rsidR="00113253">
        <w:rPr>
          <w:rFonts w:ascii="Times New Roman" w:eastAsia="Times New Roman" w:hAnsi="Times New Roman" w:cs="Times New Roman"/>
          <w:color w:val="000000" w:themeColor="text1"/>
          <w:sz w:val="24"/>
          <w:szCs w:val="24"/>
          <w:lang w:eastAsia="lt-LT"/>
        </w:rPr>
        <w:t>osi pagalbą sunkumams įveikti; m</w:t>
      </w:r>
      <w:r w:rsidRPr="007123F2">
        <w:rPr>
          <w:rFonts w:ascii="Times New Roman" w:eastAsia="Times New Roman" w:hAnsi="Times New Roman" w:cs="Times New Roman"/>
          <w:color w:val="000000" w:themeColor="text1"/>
          <w:sz w:val="24"/>
          <w:szCs w:val="24"/>
          <w:lang w:eastAsia="lt-LT"/>
        </w:rPr>
        <w:t xml:space="preserve">okinio pasiekimų diagnostinis vertinimas atliekamas reguliariai, pagal </w:t>
      </w:r>
      <w:proofErr w:type="spellStart"/>
      <w:r w:rsidRPr="007123F2">
        <w:rPr>
          <w:rFonts w:ascii="Times New Roman" w:eastAsia="Times New Roman" w:hAnsi="Times New Roman" w:cs="Times New Roman"/>
          <w:color w:val="000000" w:themeColor="text1"/>
          <w:sz w:val="24"/>
          <w:szCs w:val="24"/>
          <w:lang w:eastAsia="lt-LT"/>
        </w:rPr>
        <w:t>mokymo(si</w:t>
      </w:r>
      <w:proofErr w:type="spellEnd"/>
      <w:r w:rsidRPr="007123F2">
        <w:rPr>
          <w:rFonts w:ascii="Times New Roman" w:eastAsia="Times New Roman" w:hAnsi="Times New Roman" w:cs="Times New Roman"/>
          <w:color w:val="000000" w:themeColor="text1"/>
          <w:sz w:val="24"/>
          <w:szCs w:val="24"/>
          <w:lang w:eastAsia="lt-LT"/>
        </w:rPr>
        <w:t>) logiką, aiškius vertinimo kri</w:t>
      </w:r>
      <w:r w:rsidR="00113253">
        <w:rPr>
          <w:rFonts w:ascii="Times New Roman" w:eastAsia="Times New Roman" w:hAnsi="Times New Roman" w:cs="Times New Roman"/>
          <w:color w:val="000000" w:themeColor="text1"/>
          <w:sz w:val="24"/>
          <w:szCs w:val="24"/>
          <w:lang w:eastAsia="lt-LT"/>
        </w:rPr>
        <w:t>terijus, Mokyklos susitarimus; d</w:t>
      </w:r>
      <w:r w:rsidRPr="007123F2">
        <w:rPr>
          <w:rFonts w:ascii="Times New Roman" w:eastAsia="Times New Roman" w:hAnsi="Times New Roman" w:cs="Times New Roman"/>
          <w:color w:val="000000" w:themeColor="text1"/>
          <w:sz w:val="24"/>
          <w:szCs w:val="24"/>
          <w:lang w:eastAsia="lt-LT"/>
        </w:rPr>
        <w:t>iagnostinio vertinimo metu ciklo, etapo, skyriaus pasiekimai įvertinami pažymiu;</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11.2.2. kaupiamasis vertinimas – mokinio pastangų, noro bendradarbiauti, iniciatyvos vertinimas pamokoje;</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11.2.3. apibendrinamasis vertinimas – mokinio vert</w:t>
      </w:r>
      <w:r w:rsidR="00776660">
        <w:rPr>
          <w:rFonts w:ascii="Times New Roman" w:eastAsia="Times New Roman" w:hAnsi="Times New Roman" w:cs="Times New Roman"/>
          <w:color w:val="000000" w:themeColor="text1"/>
          <w:sz w:val="24"/>
          <w:szCs w:val="24"/>
          <w:lang w:eastAsia="lt-LT"/>
        </w:rPr>
        <w:t>inimas baigus programą, kursą; g</w:t>
      </w:r>
      <w:r w:rsidRPr="007123F2">
        <w:rPr>
          <w:rFonts w:ascii="Times New Roman" w:eastAsia="Times New Roman" w:hAnsi="Times New Roman" w:cs="Times New Roman"/>
          <w:color w:val="000000" w:themeColor="text1"/>
          <w:sz w:val="24"/>
          <w:szCs w:val="24"/>
          <w:lang w:eastAsia="lt-LT"/>
        </w:rPr>
        <w:t>auta informacija remiamasi analizuojant klasės, mokyklos pasiekimus, juos lyginant su kitais laikotarpiais, pažanga ir poreikiais, keliant tolesnius mokymo ir mokymosi tikslus.</w:t>
      </w:r>
    </w:p>
    <w:p w:rsidR="00492F19" w:rsidRPr="007123F2" w:rsidRDefault="00492F19" w:rsidP="00492F19">
      <w:pPr>
        <w:numPr>
          <w:ilvl w:val="0"/>
          <w:numId w:val="6"/>
        </w:numPr>
        <w:shd w:val="clear" w:color="auto" w:fill="FFFFFF"/>
        <w:tabs>
          <w:tab w:val="clear" w:pos="720"/>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Vertinant pripažįstama formaliojo, neformaliojo ir savaiminio mokymosi pasiekimų visuma, kiekvienam mokiniui suteikiamos galimybės pasirodyti kuo geriau.</w:t>
      </w:r>
    </w:p>
    <w:p w:rsidR="00492F19" w:rsidRPr="002527B7" w:rsidRDefault="00492F19" w:rsidP="002527B7">
      <w:pPr>
        <w:numPr>
          <w:ilvl w:val="0"/>
          <w:numId w:val="6"/>
        </w:numPr>
        <w:shd w:val="clear" w:color="auto" w:fill="FFFFFF"/>
        <w:tabs>
          <w:tab w:val="clear" w:pos="720"/>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Mokinys asmeninius pasiekimus ir jų pokytį, pažangą įsivertina ir/ar reflektuoja. Tam naudojama savistaba, savianalizė, refleksija, individualūs pokalbiai su mokytojais ir klasės vadovu, tėvais.</w:t>
      </w:r>
      <w:r w:rsidR="002527B7">
        <w:rPr>
          <w:rFonts w:ascii="Times New Roman" w:eastAsia="Times New Roman" w:hAnsi="Times New Roman" w:cs="Times New Roman"/>
          <w:color w:val="000000" w:themeColor="text1"/>
          <w:sz w:val="24"/>
          <w:szCs w:val="24"/>
          <w:lang w:eastAsia="lt-LT"/>
        </w:rPr>
        <w:t xml:space="preserve"> </w:t>
      </w:r>
      <w:r w:rsidRPr="002527B7">
        <w:rPr>
          <w:rFonts w:ascii="Times New Roman" w:eastAsia="Times New Roman" w:hAnsi="Times New Roman" w:cs="Times New Roman"/>
          <w:color w:val="000000" w:themeColor="text1"/>
          <w:sz w:val="24"/>
          <w:szCs w:val="24"/>
          <w:lang w:eastAsia="lt-LT"/>
        </w:rPr>
        <w:t xml:space="preserve"> Mokinys:</w:t>
      </w:r>
      <w:r w:rsidR="00776660" w:rsidRPr="002527B7">
        <w:rPr>
          <w:rFonts w:ascii="Times New Roman" w:eastAsia="Times New Roman" w:hAnsi="Times New Roman" w:cs="Times New Roman"/>
          <w:color w:val="000000" w:themeColor="text1"/>
          <w:sz w:val="24"/>
          <w:szCs w:val="24"/>
          <w:lang w:eastAsia="lt-LT"/>
        </w:rPr>
        <w:t xml:space="preserve"> </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13.1. žino savo galias ir silpnybes, mąstymo būdus, mokymosi stilių, geba formuluoti tikslą ir rasti būdus jam pasiekti, taikyti įvairias mokymosi strategijas, metodus ir pan.;</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13.2. supranta savo mokymosi poreikius, prisiima atsakomybę už mokymąsi, geba pateikti savo mokymosi sėkmių įrodymus, įvardinti trūkumus, priima mokymąsi kaip nuolatinį procesą;</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13.3. geba įvertinti pastangas, sieti jas su pasiektu rezultatu.</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14.</w:t>
      </w:r>
      <w:r w:rsidR="0075779F">
        <w:rPr>
          <w:rFonts w:ascii="Times New Roman" w:eastAsia="Times New Roman" w:hAnsi="Times New Roman" w:cs="Times New Roman"/>
          <w:color w:val="000000" w:themeColor="text1"/>
          <w:sz w:val="24"/>
          <w:szCs w:val="24"/>
          <w:lang w:eastAsia="lt-LT"/>
        </w:rPr>
        <w:t xml:space="preserve"> </w:t>
      </w:r>
      <w:r w:rsidRPr="007123F2">
        <w:rPr>
          <w:rFonts w:ascii="Times New Roman" w:eastAsia="Times New Roman" w:hAnsi="Times New Roman" w:cs="Times New Roman"/>
          <w:color w:val="000000" w:themeColor="text1"/>
          <w:sz w:val="24"/>
          <w:szCs w:val="24"/>
          <w:lang w:eastAsia="lt-LT"/>
        </w:rPr>
        <w:t xml:space="preserve">Vertinant individualią mokinio pažangą, derinami visi </w:t>
      </w:r>
      <w:proofErr w:type="spellStart"/>
      <w:r w:rsidRPr="007123F2">
        <w:rPr>
          <w:rFonts w:ascii="Times New Roman" w:eastAsia="Times New Roman" w:hAnsi="Times New Roman" w:cs="Times New Roman"/>
          <w:color w:val="000000" w:themeColor="text1"/>
          <w:sz w:val="24"/>
          <w:szCs w:val="24"/>
          <w:lang w:eastAsia="lt-LT"/>
        </w:rPr>
        <w:t>į(si)vertinimo</w:t>
      </w:r>
      <w:proofErr w:type="spellEnd"/>
      <w:r w:rsidRPr="007123F2">
        <w:rPr>
          <w:rFonts w:ascii="Times New Roman" w:eastAsia="Times New Roman" w:hAnsi="Times New Roman" w:cs="Times New Roman"/>
          <w:color w:val="000000" w:themeColor="text1"/>
          <w:sz w:val="24"/>
          <w:szCs w:val="24"/>
          <w:lang w:eastAsia="lt-LT"/>
        </w:rPr>
        <w:t xml:space="preserve"> būdai, siekiama atskleisti mokinio galias, padėti ugdytis atkaklumą, kryptingumą, nuoseklumą, g</w:t>
      </w:r>
      <w:r w:rsidR="00551447">
        <w:rPr>
          <w:rFonts w:ascii="Times New Roman" w:eastAsia="Times New Roman" w:hAnsi="Times New Roman" w:cs="Times New Roman"/>
          <w:color w:val="000000" w:themeColor="text1"/>
          <w:sz w:val="24"/>
          <w:szCs w:val="24"/>
          <w:lang w:eastAsia="lt-LT"/>
        </w:rPr>
        <w:t>ebėjimą įveikti sunkumus, ugdytis</w:t>
      </w:r>
      <w:r w:rsidRPr="007123F2">
        <w:rPr>
          <w:rFonts w:ascii="Times New Roman" w:eastAsia="Times New Roman" w:hAnsi="Times New Roman" w:cs="Times New Roman"/>
          <w:color w:val="000000" w:themeColor="text1"/>
          <w:sz w:val="24"/>
          <w:szCs w:val="24"/>
          <w:lang w:eastAsia="lt-LT"/>
        </w:rPr>
        <w:t xml:space="preserve"> savigarbą, didžiavimosi savimi ir savo Mokykla jausmą. Siekiama, kad mokinio įgyjamos kompetencijos ir keliami tikslai atitiktų ir skatintų nuolatinį asmenybės augimą.</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15. Mokinio individuali pažanga stebima fiksuojant asmenybės </w:t>
      </w:r>
      <w:proofErr w:type="spellStart"/>
      <w:r w:rsidRPr="007123F2">
        <w:rPr>
          <w:rFonts w:ascii="Times New Roman" w:eastAsia="Times New Roman" w:hAnsi="Times New Roman" w:cs="Times New Roman"/>
          <w:color w:val="000000" w:themeColor="text1"/>
          <w:sz w:val="24"/>
          <w:szCs w:val="24"/>
          <w:lang w:eastAsia="lt-LT"/>
        </w:rPr>
        <w:t>ūgtį</w:t>
      </w:r>
      <w:proofErr w:type="spellEnd"/>
      <w:r w:rsidRPr="007123F2">
        <w:rPr>
          <w:rFonts w:ascii="Times New Roman" w:eastAsia="Times New Roman" w:hAnsi="Times New Roman" w:cs="Times New Roman"/>
          <w:color w:val="000000" w:themeColor="text1"/>
          <w:sz w:val="24"/>
          <w:szCs w:val="24"/>
          <w:lang w:eastAsia="lt-LT"/>
        </w:rPr>
        <w:t>:</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15.1. mokinys supranta ir geba aiškiai formuluoti savo mokymosi artimuosius ir tolimuosius mokymosi tikslus; žino jam keliamus tikslus </w:t>
      </w:r>
      <w:proofErr w:type="spellStart"/>
      <w:r w:rsidRPr="007123F2">
        <w:rPr>
          <w:rFonts w:ascii="Times New Roman" w:eastAsia="Times New Roman" w:hAnsi="Times New Roman" w:cs="Times New Roman"/>
          <w:color w:val="000000" w:themeColor="text1"/>
          <w:sz w:val="24"/>
          <w:szCs w:val="24"/>
          <w:lang w:eastAsia="lt-LT"/>
        </w:rPr>
        <w:t>ugdymo(si</w:t>
      </w:r>
      <w:proofErr w:type="spellEnd"/>
      <w:r w:rsidRPr="007123F2">
        <w:rPr>
          <w:rFonts w:ascii="Times New Roman" w:eastAsia="Times New Roman" w:hAnsi="Times New Roman" w:cs="Times New Roman"/>
          <w:color w:val="000000" w:themeColor="text1"/>
          <w:sz w:val="24"/>
          <w:szCs w:val="24"/>
          <w:lang w:eastAsia="lt-LT"/>
        </w:rPr>
        <w:t>) procese;</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15.2. įsivertina savo galias, žino savo stipriąsias ir silpnąsias puses, žino sritis, kurias turi tobulinti, numato būdus, kaip tai padaryti;</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15.3. mokinys geba </w:t>
      </w:r>
      <w:proofErr w:type="spellStart"/>
      <w:r w:rsidRPr="007123F2">
        <w:rPr>
          <w:rFonts w:ascii="Times New Roman" w:eastAsia="Times New Roman" w:hAnsi="Times New Roman" w:cs="Times New Roman"/>
          <w:color w:val="000000" w:themeColor="text1"/>
          <w:sz w:val="24"/>
          <w:szCs w:val="24"/>
          <w:lang w:eastAsia="lt-LT"/>
        </w:rPr>
        <w:t>į(si)vertinti</w:t>
      </w:r>
      <w:proofErr w:type="spellEnd"/>
      <w:r w:rsidRPr="007123F2">
        <w:rPr>
          <w:rFonts w:ascii="Times New Roman" w:eastAsia="Times New Roman" w:hAnsi="Times New Roman" w:cs="Times New Roman"/>
          <w:color w:val="000000" w:themeColor="text1"/>
          <w:sz w:val="24"/>
          <w:szCs w:val="24"/>
          <w:lang w:eastAsia="lt-LT"/>
        </w:rPr>
        <w:t xml:space="preserve"> turimas ir siekiamas įgyti kompetencijas, geba planuoti savo laiką, moka mokytis, žino, kur kreiptis pagalbos, esant sunkumams, geba bendrauti su bendraklasiais, mokytojais ir tėvais, siekdamas įgyti reikalingų kompetencijų.</w:t>
      </w:r>
    </w:p>
    <w:p w:rsidR="00492F19" w:rsidRPr="007123F2" w:rsidRDefault="00492F19" w:rsidP="00492F19">
      <w:pPr>
        <w:numPr>
          <w:ilvl w:val="0"/>
          <w:numId w:val="7"/>
        </w:numPr>
        <w:shd w:val="clear" w:color="auto" w:fill="FFFFFF"/>
        <w:tabs>
          <w:tab w:val="clear" w:pos="720"/>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Mokyklos taikomos pažangos ir vertinimo sritys, imtis ir dažnis: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16.1. as</w:t>
      </w:r>
      <w:r w:rsidR="005026DE">
        <w:rPr>
          <w:rFonts w:ascii="Times New Roman" w:eastAsia="Times New Roman" w:hAnsi="Times New Roman" w:cs="Times New Roman"/>
          <w:color w:val="000000" w:themeColor="text1"/>
          <w:sz w:val="24"/>
          <w:szCs w:val="24"/>
          <w:lang w:eastAsia="lt-LT"/>
        </w:rPr>
        <w:t>menybės branda – visi mokiniai du</w:t>
      </w:r>
      <w:r w:rsidRPr="007123F2">
        <w:rPr>
          <w:rFonts w:ascii="Times New Roman" w:eastAsia="Times New Roman" w:hAnsi="Times New Roman" w:cs="Times New Roman"/>
          <w:color w:val="000000" w:themeColor="text1"/>
          <w:sz w:val="24"/>
          <w:szCs w:val="24"/>
          <w:lang w:eastAsia="lt-LT"/>
        </w:rPr>
        <w:t xml:space="preserve"> kartus per pusmetį kartu su klasės vadovu;</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16.2. individuali mokinio pažanga pamokoje – nuolat;</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16.3. individuali mokinio, klasės pažanga – pabaigus skyrių, ciklą;</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16.4. Mokyklos mokslo metų pasiekimų pokytis – kiekvienais metais, p</w:t>
      </w:r>
      <w:r w:rsidR="005026DE">
        <w:rPr>
          <w:rFonts w:ascii="Times New Roman" w:eastAsia="Times New Roman" w:hAnsi="Times New Roman" w:cs="Times New Roman"/>
          <w:color w:val="000000" w:themeColor="text1"/>
          <w:sz w:val="24"/>
          <w:szCs w:val="24"/>
          <w:lang w:eastAsia="lt-LT"/>
        </w:rPr>
        <w:t xml:space="preserve">asibaigus PUPP ir </w:t>
      </w:r>
      <w:r w:rsidRPr="007123F2">
        <w:rPr>
          <w:rFonts w:ascii="Times New Roman" w:eastAsia="Times New Roman" w:hAnsi="Times New Roman" w:cs="Times New Roman"/>
          <w:color w:val="000000" w:themeColor="text1"/>
          <w:sz w:val="24"/>
          <w:szCs w:val="24"/>
          <w:lang w:eastAsia="lt-LT"/>
        </w:rPr>
        <w:t>NMPP.</w:t>
      </w:r>
    </w:p>
    <w:p w:rsidR="00492F19" w:rsidRPr="002527B7" w:rsidRDefault="00492F19" w:rsidP="00492F19">
      <w:pPr>
        <w:numPr>
          <w:ilvl w:val="0"/>
          <w:numId w:val="8"/>
        </w:numPr>
        <w:shd w:val="clear" w:color="auto" w:fill="FFFFFF"/>
        <w:tabs>
          <w:tab w:val="clear" w:pos="720"/>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2527B7">
        <w:rPr>
          <w:rFonts w:ascii="Times New Roman" w:eastAsia="Times New Roman" w:hAnsi="Times New Roman" w:cs="Times New Roman"/>
          <w:color w:val="000000" w:themeColor="text1"/>
          <w:sz w:val="24"/>
          <w:szCs w:val="24"/>
          <w:lang w:eastAsia="lt-LT"/>
        </w:rPr>
        <w:lastRenderedPageBreak/>
        <w:t xml:space="preserve">Individuali </w:t>
      </w:r>
      <w:r w:rsidR="002527B7" w:rsidRPr="002527B7">
        <w:rPr>
          <w:rFonts w:ascii="Times New Roman" w:eastAsia="Times New Roman" w:hAnsi="Times New Roman" w:cs="Times New Roman"/>
          <w:color w:val="000000" w:themeColor="text1"/>
          <w:sz w:val="24"/>
          <w:szCs w:val="24"/>
          <w:lang w:eastAsia="lt-LT"/>
        </w:rPr>
        <w:t>pagalba</w:t>
      </w:r>
      <w:r w:rsidRPr="002527B7">
        <w:rPr>
          <w:rFonts w:ascii="Times New Roman" w:eastAsia="Times New Roman" w:hAnsi="Times New Roman" w:cs="Times New Roman"/>
          <w:color w:val="000000" w:themeColor="text1"/>
          <w:sz w:val="24"/>
          <w:szCs w:val="24"/>
          <w:lang w:eastAsia="lt-LT"/>
        </w:rPr>
        <w:t xml:space="preserve"> mokiniams teikiama išskirtinai</w:t>
      </w:r>
      <w:r w:rsidR="005026DE" w:rsidRPr="002527B7">
        <w:rPr>
          <w:rFonts w:ascii="Times New Roman" w:eastAsia="Times New Roman" w:hAnsi="Times New Roman" w:cs="Times New Roman"/>
          <w:color w:val="000000" w:themeColor="text1"/>
          <w:sz w:val="24"/>
          <w:szCs w:val="24"/>
          <w:lang w:eastAsia="lt-LT"/>
        </w:rPr>
        <w:t>,</w:t>
      </w:r>
      <w:r w:rsidRPr="002527B7">
        <w:rPr>
          <w:rFonts w:ascii="Times New Roman" w:eastAsia="Times New Roman" w:hAnsi="Times New Roman" w:cs="Times New Roman"/>
          <w:color w:val="000000" w:themeColor="text1"/>
          <w:sz w:val="24"/>
          <w:szCs w:val="24"/>
          <w:lang w:eastAsia="lt-LT"/>
        </w:rPr>
        <w:t xml:space="preserve"> kai:</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17.1. mokinys susiduria su mokymosi sunkumais dėl socialinių priežasčių, specialiųjų ugdymosi poreikių;</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17.2. mokinys dėl ligos ar kitų priežasčių</w:t>
      </w:r>
      <w:r w:rsidR="00673EF4">
        <w:rPr>
          <w:rFonts w:ascii="Times New Roman" w:eastAsia="Times New Roman" w:hAnsi="Times New Roman" w:cs="Times New Roman"/>
          <w:color w:val="000000" w:themeColor="text1"/>
          <w:sz w:val="24"/>
          <w:szCs w:val="24"/>
          <w:lang w:eastAsia="lt-LT"/>
        </w:rPr>
        <w:t xml:space="preserve"> praleido daugiau kaip vieno </w:t>
      </w:r>
      <w:r w:rsidRPr="007123F2">
        <w:rPr>
          <w:rFonts w:ascii="Times New Roman" w:eastAsia="Times New Roman" w:hAnsi="Times New Roman" w:cs="Times New Roman"/>
          <w:color w:val="000000" w:themeColor="text1"/>
          <w:sz w:val="24"/>
          <w:szCs w:val="24"/>
          <w:lang w:eastAsia="lt-LT"/>
        </w:rPr>
        <w:t>mėnesio pamokas;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17.3. kontrolinis darbas ar kitos atsiskaitomosios užduo</w:t>
      </w:r>
      <w:r w:rsidR="00673EF4">
        <w:rPr>
          <w:rFonts w:ascii="Times New Roman" w:eastAsia="Times New Roman" w:hAnsi="Times New Roman" w:cs="Times New Roman"/>
          <w:color w:val="000000" w:themeColor="text1"/>
          <w:sz w:val="24"/>
          <w:szCs w:val="24"/>
          <w:lang w:eastAsia="lt-LT"/>
        </w:rPr>
        <w:t>tys įvertinamos nepatenkinamai tris</w:t>
      </w:r>
      <w:r w:rsidRPr="007123F2">
        <w:rPr>
          <w:rFonts w:ascii="Times New Roman" w:eastAsia="Times New Roman" w:hAnsi="Times New Roman" w:cs="Times New Roman"/>
          <w:color w:val="000000" w:themeColor="text1"/>
          <w:sz w:val="24"/>
          <w:szCs w:val="24"/>
          <w:lang w:eastAsia="lt-LT"/>
        </w:rPr>
        <w:t xml:space="preserve"> kartus iš eilės;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17.4. mokinio pusmečio pasiekimai (</w:t>
      </w:r>
      <w:r w:rsidR="00F93189">
        <w:rPr>
          <w:rFonts w:ascii="Times New Roman" w:eastAsia="Times New Roman" w:hAnsi="Times New Roman" w:cs="Times New Roman"/>
          <w:color w:val="000000" w:themeColor="text1"/>
          <w:sz w:val="24"/>
          <w:szCs w:val="24"/>
          <w:lang w:eastAsia="lt-LT"/>
        </w:rPr>
        <w:t xml:space="preserve">vieno ar kelių dalykų) žemesni </w:t>
      </w:r>
      <w:r w:rsidRPr="007123F2">
        <w:rPr>
          <w:rFonts w:ascii="Times New Roman" w:eastAsia="Times New Roman" w:hAnsi="Times New Roman" w:cs="Times New Roman"/>
          <w:color w:val="000000" w:themeColor="text1"/>
          <w:sz w:val="24"/>
          <w:szCs w:val="24"/>
          <w:lang w:eastAsia="lt-LT"/>
        </w:rPr>
        <w:t>nei numatyta Pagrindinio ugdymo bendrosiose programose ir mokinys nedaro pažangos;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17.5. mokinio pasiekimų įvertinimas bet kurio vieno dalyko per pusmetį nukrenta dviem ir daugiau balų;</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17.6. mokinys priimamas į Mokyklą su neigiamu dalyko metiniu įvertinimu;</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17.7. mokiniui skiriami vieno ar kelių dalykų papildomi darbai atsilikimui įveikti;</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17.8. mokinys mokomas namuose;</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17.9. mokinys grįžta iš užsienio ar yra užsienietis;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17.10. mokinys yra ypač gabus;</w:t>
      </w:r>
    </w:p>
    <w:p w:rsidR="00492F19" w:rsidRPr="007123F2" w:rsidRDefault="00492F19"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17.11. kitais Mokyklos pastebėtais mokymosi pagalbos poreikio atvejais.</w:t>
      </w:r>
    </w:p>
    <w:p w:rsidR="00492F19" w:rsidRPr="007123F2" w:rsidRDefault="00492F19" w:rsidP="00492F19">
      <w:pPr>
        <w:numPr>
          <w:ilvl w:val="0"/>
          <w:numId w:val="9"/>
        </w:numPr>
        <w:shd w:val="clear" w:color="auto" w:fill="FFFFFF"/>
        <w:tabs>
          <w:tab w:val="clear" w:pos="720"/>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Mokytojai teikia pagalbą</w:t>
      </w:r>
      <w:r w:rsidR="00912276">
        <w:rPr>
          <w:rFonts w:ascii="Times New Roman" w:eastAsia="Times New Roman" w:hAnsi="Times New Roman" w:cs="Times New Roman"/>
          <w:color w:val="000000" w:themeColor="text1"/>
          <w:sz w:val="24"/>
          <w:szCs w:val="24"/>
          <w:lang w:eastAsia="lt-LT"/>
        </w:rPr>
        <w:t xml:space="preserve"> taip</w:t>
      </w:r>
      <w:r w:rsidRPr="007123F2">
        <w:rPr>
          <w:rFonts w:ascii="Times New Roman" w:eastAsia="Times New Roman" w:hAnsi="Times New Roman" w:cs="Times New Roman"/>
          <w:color w:val="000000" w:themeColor="text1"/>
          <w:sz w:val="24"/>
          <w:szCs w:val="24"/>
          <w:lang w:eastAsia="lt-LT"/>
        </w:rPr>
        <w:t>: konsultuoja in</w:t>
      </w:r>
      <w:r w:rsidR="00912276">
        <w:rPr>
          <w:rFonts w:ascii="Times New Roman" w:eastAsia="Times New Roman" w:hAnsi="Times New Roman" w:cs="Times New Roman"/>
          <w:color w:val="000000" w:themeColor="text1"/>
          <w:sz w:val="24"/>
          <w:szCs w:val="24"/>
          <w:lang w:eastAsia="lt-LT"/>
        </w:rPr>
        <w:t>dividualiai, per konsultacijas,</w:t>
      </w:r>
      <w:r w:rsidRPr="007123F2">
        <w:rPr>
          <w:rFonts w:ascii="Times New Roman" w:eastAsia="Times New Roman" w:hAnsi="Times New Roman" w:cs="Times New Roman"/>
          <w:color w:val="000000" w:themeColor="text1"/>
          <w:sz w:val="24"/>
          <w:szCs w:val="24"/>
          <w:lang w:eastAsia="lt-LT"/>
        </w:rPr>
        <w:t xml:space="preserve"> dalykų modulių pamokas, esant reikalui, pagal individualų pagalbos teikimo planą, pasitelkdami papildomus specialistus, organizuodami pagalbą mokiniui.</w:t>
      </w:r>
    </w:p>
    <w:p w:rsidR="00492F19" w:rsidRDefault="00492F19" w:rsidP="00492F19">
      <w:pPr>
        <w:numPr>
          <w:ilvl w:val="0"/>
          <w:numId w:val="9"/>
        </w:numPr>
        <w:shd w:val="clear" w:color="auto" w:fill="FFFFFF"/>
        <w:tabs>
          <w:tab w:val="clear" w:pos="720"/>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Mokymosi pagalbos teikimo dažnumas ir intensyvumas priklauso nuo jos reikalingumo mokiniui ir mokančio mokytojo rekomendacijų.</w:t>
      </w:r>
    </w:p>
    <w:p w:rsidR="00492F19" w:rsidRPr="007123F2" w:rsidRDefault="00492F19" w:rsidP="00492F19">
      <w:pPr>
        <w:shd w:val="clear" w:color="auto" w:fill="FFFFFF"/>
        <w:tabs>
          <w:tab w:val="left" w:pos="993"/>
        </w:tabs>
        <w:spacing w:after="0" w:line="240" w:lineRule="auto"/>
        <w:ind w:left="567"/>
        <w:rPr>
          <w:rFonts w:ascii="Times New Roman" w:eastAsia="Times New Roman" w:hAnsi="Times New Roman" w:cs="Times New Roman"/>
          <w:color w:val="000000" w:themeColor="text1"/>
          <w:sz w:val="24"/>
          <w:szCs w:val="24"/>
          <w:lang w:eastAsia="lt-LT"/>
        </w:rPr>
      </w:pPr>
    </w:p>
    <w:p w:rsidR="00492F19" w:rsidRPr="007123F2" w:rsidRDefault="00492F19" w:rsidP="00492F19">
      <w:pPr>
        <w:shd w:val="clear" w:color="auto" w:fill="FFFFFF"/>
        <w:spacing w:after="150" w:line="408" w:lineRule="atLeast"/>
        <w:ind w:firstLine="567"/>
        <w:jc w:val="center"/>
        <w:rPr>
          <w:rFonts w:ascii="Times New Roman" w:eastAsia="Times New Roman" w:hAnsi="Times New Roman" w:cs="Times New Roman"/>
          <w:b/>
          <w:bCs/>
          <w:color w:val="000000" w:themeColor="text1"/>
          <w:sz w:val="24"/>
          <w:szCs w:val="24"/>
          <w:lang w:eastAsia="lt-LT"/>
        </w:rPr>
      </w:pPr>
      <w:r w:rsidRPr="007123F2">
        <w:rPr>
          <w:rFonts w:ascii="Times New Roman" w:eastAsia="Times New Roman" w:hAnsi="Times New Roman" w:cs="Times New Roman"/>
          <w:b/>
          <w:bCs/>
          <w:color w:val="000000" w:themeColor="text1"/>
          <w:sz w:val="24"/>
          <w:szCs w:val="24"/>
          <w:lang w:eastAsia="lt-LT"/>
        </w:rPr>
        <w:t xml:space="preserve">IV SKYRIUS </w:t>
      </w:r>
    </w:p>
    <w:p w:rsidR="00492F19" w:rsidRDefault="00492F19" w:rsidP="00492F19">
      <w:pPr>
        <w:shd w:val="clear" w:color="auto" w:fill="FFFFFF"/>
        <w:spacing w:after="0" w:line="240" w:lineRule="auto"/>
        <w:ind w:firstLine="567"/>
        <w:jc w:val="center"/>
        <w:rPr>
          <w:rFonts w:ascii="Times New Roman" w:eastAsia="Times New Roman" w:hAnsi="Times New Roman" w:cs="Times New Roman"/>
          <w:b/>
          <w:bCs/>
          <w:color w:val="000000" w:themeColor="text1"/>
          <w:sz w:val="24"/>
          <w:szCs w:val="24"/>
          <w:lang w:eastAsia="lt-LT"/>
        </w:rPr>
      </w:pPr>
      <w:r w:rsidRPr="007123F2">
        <w:rPr>
          <w:rFonts w:ascii="Times New Roman" w:eastAsia="Times New Roman" w:hAnsi="Times New Roman" w:cs="Times New Roman"/>
          <w:b/>
          <w:bCs/>
          <w:color w:val="000000" w:themeColor="text1"/>
          <w:sz w:val="24"/>
          <w:szCs w:val="24"/>
          <w:lang w:eastAsia="lt-LT"/>
        </w:rPr>
        <w:t>INDIVIDUALIOS PAŽANGOS FIKSAVIMO IR STEBĖJIMO TVARKA</w:t>
      </w:r>
    </w:p>
    <w:p w:rsidR="00492F19" w:rsidRPr="007123F2" w:rsidRDefault="00492F19" w:rsidP="00492F19">
      <w:pPr>
        <w:shd w:val="clear" w:color="auto" w:fill="FFFFFF"/>
        <w:tabs>
          <w:tab w:val="left" w:pos="993"/>
        </w:tabs>
        <w:spacing w:after="0" w:line="240" w:lineRule="auto"/>
        <w:ind w:firstLine="567"/>
        <w:jc w:val="center"/>
        <w:rPr>
          <w:rFonts w:ascii="Times New Roman" w:eastAsia="Times New Roman" w:hAnsi="Times New Roman" w:cs="Times New Roman"/>
          <w:b/>
          <w:color w:val="000000" w:themeColor="text1"/>
          <w:sz w:val="24"/>
          <w:szCs w:val="24"/>
          <w:lang w:eastAsia="lt-LT"/>
        </w:rPr>
      </w:pPr>
    </w:p>
    <w:p w:rsidR="00492F19" w:rsidRPr="002527B7" w:rsidRDefault="00492F19" w:rsidP="00492F19">
      <w:pPr>
        <w:numPr>
          <w:ilvl w:val="0"/>
          <w:numId w:val="10"/>
        </w:numPr>
        <w:shd w:val="clear" w:color="auto" w:fill="FFFFFF"/>
        <w:tabs>
          <w:tab w:val="clear" w:pos="786"/>
          <w:tab w:val="num" w:pos="0"/>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Mokykloje taikoma integrali mokinio pasiekimų ir pažangos </w:t>
      </w:r>
      <w:proofErr w:type="spellStart"/>
      <w:r w:rsidRPr="007123F2">
        <w:rPr>
          <w:rFonts w:ascii="Times New Roman" w:eastAsia="Times New Roman" w:hAnsi="Times New Roman" w:cs="Times New Roman"/>
          <w:color w:val="000000" w:themeColor="text1"/>
          <w:sz w:val="24"/>
          <w:szCs w:val="24"/>
          <w:lang w:eastAsia="lt-LT"/>
        </w:rPr>
        <w:t>stebėsenos</w:t>
      </w:r>
      <w:proofErr w:type="spellEnd"/>
      <w:r w:rsidRPr="007123F2">
        <w:rPr>
          <w:rFonts w:ascii="Times New Roman" w:eastAsia="Times New Roman" w:hAnsi="Times New Roman" w:cs="Times New Roman"/>
          <w:color w:val="000000" w:themeColor="text1"/>
          <w:sz w:val="24"/>
          <w:szCs w:val="24"/>
          <w:lang w:eastAsia="lt-LT"/>
        </w:rPr>
        <w:t xml:space="preserve"> ir fiksavimo tvarka, įtraukianti Mokyklos bendruomenės narius ir apimanti mokinio asmenybės </w:t>
      </w:r>
      <w:proofErr w:type="spellStart"/>
      <w:r w:rsidRPr="007123F2">
        <w:rPr>
          <w:rFonts w:ascii="Times New Roman" w:eastAsia="Times New Roman" w:hAnsi="Times New Roman" w:cs="Times New Roman"/>
          <w:color w:val="000000" w:themeColor="text1"/>
          <w:sz w:val="24"/>
          <w:szCs w:val="24"/>
          <w:lang w:eastAsia="lt-LT"/>
        </w:rPr>
        <w:t>ūgčiai</w:t>
      </w:r>
      <w:proofErr w:type="spellEnd"/>
      <w:r w:rsidRPr="007123F2">
        <w:rPr>
          <w:rFonts w:ascii="Times New Roman" w:eastAsia="Times New Roman" w:hAnsi="Times New Roman" w:cs="Times New Roman"/>
          <w:color w:val="000000" w:themeColor="text1"/>
          <w:sz w:val="24"/>
          <w:szCs w:val="24"/>
          <w:lang w:eastAsia="lt-LT"/>
        </w:rPr>
        <w:t xml:space="preserve"> svarbius </w:t>
      </w:r>
      <w:r w:rsidRPr="002527B7">
        <w:rPr>
          <w:rFonts w:ascii="Times New Roman" w:eastAsia="Times New Roman" w:hAnsi="Times New Roman" w:cs="Times New Roman"/>
          <w:color w:val="000000" w:themeColor="text1"/>
          <w:sz w:val="24"/>
          <w:szCs w:val="24"/>
          <w:lang w:eastAsia="lt-LT"/>
        </w:rPr>
        <w:t>aspektus. Individuali pažanga stebima ir fiksuojama mokinio, klasės ir dalyko mokytojo lygmenyse:</w:t>
      </w:r>
    </w:p>
    <w:p w:rsidR="00492F19" w:rsidRPr="002527B7" w:rsidRDefault="00492F19" w:rsidP="002527B7">
      <w:pPr>
        <w:shd w:val="clear" w:color="auto" w:fill="FFFFFF"/>
        <w:tabs>
          <w:tab w:val="num" w:pos="0"/>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sidRPr="002527B7">
        <w:rPr>
          <w:rFonts w:ascii="Times New Roman" w:eastAsia="Times New Roman" w:hAnsi="Times New Roman" w:cs="Times New Roman"/>
          <w:color w:val="000000" w:themeColor="text1"/>
          <w:sz w:val="24"/>
          <w:szCs w:val="24"/>
          <w:lang w:eastAsia="lt-LT"/>
        </w:rPr>
        <w:t>20.1. mokinio individualios pažangos</w:t>
      </w:r>
      <w:r w:rsidR="00D020E1" w:rsidRPr="002527B7">
        <w:rPr>
          <w:rFonts w:ascii="Times New Roman" w:eastAsia="Times New Roman" w:hAnsi="Times New Roman" w:cs="Times New Roman"/>
          <w:color w:val="000000" w:themeColor="text1"/>
          <w:sz w:val="24"/>
          <w:szCs w:val="24"/>
          <w:lang w:eastAsia="lt-LT"/>
        </w:rPr>
        <w:t xml:space="preserve"> stebėjim</w:t>
      </w:r>
      <w:r w:rsidR="002527B7" w:rsidRPr="002527B7">
        <w:rPr>
          <w:rFonts w:ascii="Times New Roman" w:eastAsia="Times New Roman" w:hAnsi="Times New Roman" w:cs="Times New Roman"/>
          <w:color w:val="000000" w:themeColor="text1"/>
          <w:sz w:val="24"/>
          <w:szCs w:val="24"/>
          <w:lang w:eastAsia="lt-LT"/>
        </w:rPr>
        <w:t>o</w:t>
      </w:r>
      <w:r w:rsidR="00D020E1" w:rsidRPr="002527B7">
        <w:rPr>
          <w:rFonts w:ascii="Times New Roman" w:eastAsia="Times New Roman" w:hAnsi="Times New Roman" w:cs="Times New Roman"/>
          <w:color w:val="000000" w:themeColor="text1"/>
          <w:sz w:val="24"/>
          <w:szCs w:val="24"/>
          <w:lang w:eastAsia="lt-LT"/>
        </w:rPr>
        <w:t xml:space="preserve"> ir fiksavimo lygmuo</w:t>
      </w:r>
      <w:r w:rsidR="0077140C" w:rsidRPr="002527B7">
        <w:rPr>
          <w:rFonts w:ascii="Times New Roman" w:eastAsia="Times New Roman" w:hAnsi="Times New Roman" w:cs="Times New Roman"/>
          <w:color w:val="000000" w:themeColor="text1"/>
          <w:sz w:val="24"/>
          <w:szCs w:val="24"/>
          <w:lang w:eastAsia="lt-LT"/>
        </w:rPr>
        <w:t>:</w:t>
      </w:r>
      <w:r w:rsidRPr="002527B7">
        <w:rPr>
          <w:rFonts w:ascii="Times New Roman" w:eastAsia="Times New Roman" w:hAnsi="Times New Roman" w:cs="Times New Roman"/>
          <w:color w:val="000000" w:themeColor="text1"/>
          <w:sz w:val="24"/>
          <w:szCs w:val="24"/>
          <w:lang w:eastAsia="lt-LT"/>
        </w:rPr>
        <w:t xml:space="preserve"> individuali mokinio pažanga (prioritetai, organizavimas, rezultatai ir pan.) aptariama me</w:t>
      </w:r>
      <w:r w:rsidR="0077140C" w:rsidRPr="002527B7">
        <w:rPr>
          <w:rFonts w:ascii="Times New Roman" w:eastAsia="Times New Roman" w:hAnsi="Times New Roman" w:cs="Times New Roman"/>
          <w:color w:val="000000" w:themeColor="text1"/>
          <w:sz w:val="24"/>
          <w:szCs w:val="24"/>
          <w:lang w:eastAsia="lt-LT"/>
        </w:rPr>
        <w:t>todinių grupių pasitarimuose; m</w:t>
      </w:r>
      <w:r w:rsidRPr="002527B7">
        <w:rPr>
          <w:rFonts w:ascii="Times New Roman" w:eastAsia="Times New Roman" w:hAnsi="Times New Roman" w:cs="Times New Roman"/>
          <w:color w:val="000000" w:themeColor="text1"/>
          <w:sz w:val="24"/>
          <w:szCs w:val="24"/>
          <w:lang w:eastAsia="lt-LT"/>
        </w:rPr>
        <w:t xml:space="preserve">etodinių grupių pirmininkai teikia pasiūlymus ir rekomendacijas Mokyklos administracijai, klasių vadovams, mokytojams, </w:t>
      </w:r>
      <w:r w:rsidR="002527B7">
        <w:rPr>
          <w:rFonts w:ascii="Times New Roman" w:eastAsia="Times New Roman" w:hAnsi="Times New Roman" w:cs="Times New Roman"/>
          <w:color w:val="000000" w:themeColor="text1"/>
          <w:sz w:val="24"/>
          <w:szCs w:val="24"/>
          <w:lang w:eastAsia="lt-LT"/>
        </w:rPr>
        <w:t>švietimo pagalbos specialistams;</w:t>
      </w:r>
    </w:p>
    <w:p w:rsidR="002527B7" w:rsidRPr="002527B7" w:rsidRDefault="002527B7" w:rsidP="0075779F">
      <w:pPr>
        <w:pStyle w:val="Sraopastraipa"/>
        <w:numPr>
          <w:ilvl w:val="1"/>
          <w:numId w:val="17"/>
        </w:numPr>
        <w:shd w:val="clear" w:color="auto" w:fill="FFFFFF"/>
        <w:tabs>
          <w:tab w:val="left" w:pos="993"/>
          <w:tab w:val="left" w:pos="1134"/>
        </w:tabs>
        <w:spacing w:after="0" w:line="240" w:lineRule="auto"/>
        <w:ind w:hanging="273"/>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k</w:t>
      </w:r>
      <w:r w:rsidR="00492F19" w:rsidRPr="002527B7">
        <w:rPr>
          <w:rFonts w:ascii="Times New Roman" w:eastAsia="Times New Roman" w:hAnsi="Times New Roman" w:cs="Times New Roman"/>
          <w:color w:val="000000" w:themeColor="text1"/>
          <w:sz w:val="24"/>
          <w:szCs w:val="24"/>
          <w:lang w:eastAsia="lt-LT"/>
        </w:rPr>
        <w:t>lasės individualios pažangos stebėjim</w:t>
      </w:r>
      <w:r w:rsidRPr="002527B7">
        <w:rPr>
          <w:rFonts w:ascii="Times New Roman" w:eastAsia="Times New Roman" w:hAnsi="Times New Roman" w:cs="Times New Roman"/>
          <w:color w:val="000000" w:themeColor="text1"/>
          <w:sz w:val="24"/>
          <w:szCs w:val="24"/>
          <w:lang w:eastAsia="lt-LT"/>
        </w:rPr>
        <w:t xml:space="preserve">o </w:t>
      </w:r>
      <w:r w:rsidR="00492F19" w:rsidRPr="002527B7">
        <w:rPr>
          <w:rFonts w:ascii="Times New Roman" w:eastAsia="Times New Roman" w:hAnsi="Times New Roman" w:cs="Times New Roman"/>
          <w:color w:val="000000" w:themeColor="text1"/>
          <w:sz w:val="24"/>
          <w:szCs w:val="24"/>
          <w:lang w:eastAsia="lt-LT"/>
        </w:rPr>
        <w:t>ir fiksavimo lygmuo:</w:t>
      </w:r>
      <w:r w:rsidR="0077140C" w:rsidRPr="002527B7">
        <w:rPr>
          <w:rFonts w:ascii="Times New Roman" w:eastAsia="Times New Roman" w:hAnsi="Times New Roman" w:cs="Times New Roman"/>
          <w:color w:val="000000" w:themeColor="text1"/>
          <w:sz w:val="24"/>
          <w:szCs w:val="24"/>
          <w:lang w:eastAsia="lt-LT"/>
        </w:rPr>
        <w:t xml:space="preserve"> </w:t>
      </w:r>
    </w:p>
    <w:p w:rsidR="00492F19" w:rsidRPr="002527B7" w:rsidRDefault="002527B7" w:rsidP="0075779F">
      <w:pPr>
        <w:shd w:val="clear" w:color="auto" w:fill="FFFFFF"/>
        <w:tabs>
          <w:tab w:val="num" w:pos="0"/>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20.2.1</w:t>
      </w:r>
      <w:r w:rsidR="00492F19" w:rsidRPr="002527B7">
        <w:rPr>
          <w:rFonts w:ascii="Times New Roman" w:eastAsia="Times New Roman" w:hAnsi="Times New Roman" w:cs="Times New Roman"/>
          <w:color w:val="000000" w:themeColor="text1"/>
          <w:sz w:val="24"/>
          <w:szCs w:val="24"/>
          <w:lang w:eastAsia="lt-LT"/>
        </w:rPr>
        <w:t>. klasės pažanga aptariama klasių valandėlių metu: analizuojamas klasės pažangumas, lankomumas, stebimi pokyč</w:t>
      </w:r>
      <w:r w:rsidR="00BD6E94" w:rsidRPr="002527B7">
        <w:rPr>
          <w:rFonts w:ascii="Times New Roman" w:eastAsia="Times New Roman" w:hAnsi="Times New Roman" w:cs="Times New Roman"/>
          <w:color w:val="000000" w:themeColor="text1"/>
          <w:sz w:val="24"/>
          <w:szCs w:val="24"/>
          <w:lang w:eastAsia="lt-LT"/>
        </w:rPr>
        <w:t>iai; p</w:t>
      </w:r>
      <w:r w:rsidR="00492F19" w:rsidRPr="002527B7">
        <w:rPr>
          <w:rFonts w:ascii="Times New Roman" w:eastAsia="Times New Roman" w:hAnsi="Times New Roman" w:cs="Times New Roman"/>
          <w:color w:val="000000" w:themeColor="text1"/>
          <w:sz w:val="24"/>
          <w:szCs w:val="24"/>
          <w:lang w:eastAsia="lt-LT"/>
        </w:rPr>
        <w:t>okyčių stebėjimas ir analiza</w:t>
      </w:r>
      <w:r w:rsidR="00BD6E94" w:rsidRPr="002527B7">
        <w:rPr>
          <w:rFonts w:ascii="Times New Roman" w:eastAsia="Times New Roman" w:hAnsi="Times New Roman" w:cs="Times New Roman"/>
          <w:color w:val="000000" w:themeColor="text1"/>
          <w:sz w:val="24"/>
          <w:szCs w:val="24"/>
          <w:lang w:eastAsia="lt-LT"/>
        </w:rPr>
        <w:t>vimas vykdomas klasės vadovo; m</w:t>
      </w:r>
      <w:r w:rsidR="00492F19" w:rsidRPr="002527B7">
        <w:rPr>
          <w:rFonts w:ascii="Times New Roman" w:eastAsia="Times New Roman" w:hAnsi="Times New Roman" w:cs="Times New Roman"/>
          <w:color w:val="000000" w:themeColor="text1"/>
          <w:sz w:val="24"/>
          <w:szCs w:val="24"/>
          <w:lang w:eastAsia="lt-LT"/>
        </w:rPr>
        <w:t>okiniai įtraukiami į sprendimų priėmimą, tarpinių tikslų form</w:t>
      </w:r>
      <w:r w:rsidR="00BD6E94" w:rsidRPr="002527B7">
        <w:rPr>
          <w:rFonts w:ascii="Times New Roman" w:eastAsia="Times New Roman" w:hAnsi="Times New Roman" w:cs="Times New Roman"/>
          <w:color w:val="000000" w:themeColor="text1"/>
          <w:sz w:val="24"/>
          <w:szCs w:val="24"/>
          <w:lang w:eastAsia="lt-LT"/>
        </w:rPr>
        <w:t>ulavimą, rezultatų įsivertinimą</w:t>
      </w:r>
      <w:r w:rsidR="00492F19" w:rsidRPr="002527B7">
        <w:rPr>
          <w:rFonts w:ascii="Times New Roman" w:eastAsia="Times New Roman" w:hAnsi="Times New Roman" w:cs="Times New Roman"/>
          <w:color w:val="000000" w:themeColor="text1"/>
          <w:sz w:val="24"/>
          <w:szCs w:val="24"/>
          <w:lang w:eastAsia="lt-LT"/>
        </w:rPr>
        <w:t>;</w:t>
      </w:r>
    </w:p>
    <w:p w:rsidR="00492F19" w:rsidRPr="002527B7" w:rsidRDefault="0075779F" w:rsidP="00492F19">
      <w:pPr>
        <w:shd w:val="clear" w:color="auto" w:fill="FFFFFF"/>
        <w:tabs>
          <w:tab w:val="num" w:pos="0"/>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20.2.2. </w:t>
      </w:r>
      <w:r w:rsidR="00492F19" w:rsidRPr="002527B7">
        <w:rPr>
          <w:rFonts w:ascii="Times New Roman" w:eastAsia="Times New Roman" w:hAnsi="Times New Roman" w:cs="Times New Roman"/>
          <w:color w:val="000000" w:themeColor="text1"/>
          <w:sz w:val="24"/>
          <w:szCs w:val="24"/>
          <w:lang w:eastAsia="lt-LT"/>
        </w:rPr>
        <w:t xml:space="preserve"> klasės pažanga aptariama mokinių tėvų susirinkimų metu ir Mokyklos pasitarimuose ne rečia</w:t>
      </w:r>
      <w:r w:rsidR="00D05D2C" w:rsidRPr="002527B7">
        <w:rPr>
          <w:rFonts w:ascii="Times New Roman" w:eastAsia="Times New Roman" w:hAnsi="Times New Roman" w:cs="Times New Roman"/>
          <w:color w:val="000000" w:themeColor="text1"/>
          <w:sz w:val="24"/>
          <w:szCs w:val="24"/>
          <w:lang w:eastAsia="lt-LT"/>
        </w:rPr>
        <w:t>u kaip du</w:t>
      </w:r>
      <w:r w:rsidR="000D521F">
        <w:rPr>
          <w:rFonts w:ascii="Times New Roman" w:eastAsia="Times New Roman" w:hAnsi="Times New Roman" w:cs="Times New Roman"/>
          <w:color w:val="000000" w:themeColor="text1"/>
          <w:sz w:val="24"/>
          <w:szCs w:val="24"/>
          <w:lang w:eastAsia="lt-LT"/>
        </w:rPr>
        <w:t xml:space="preserve"> kartus per metus;</w:t>
      </w:r>
    </w:p>
    <w:p w:rsidR="00492F19" w:rsidRPr="0075779F" w:rsidRDefault="0075779F" w:rsidP="0075779F">
      <w:pPr>
        <w:pStyle w:val="Sraopastraipa"/>
        <w:numPr>
          <w:ilvl w:val="1"/>
          <w:numId w:val="17"/>
        </w:numPr>
        <w:shd w:val="clear" w:color="auto" w:fill="FFFFFF"/>
        <w:tabs>
          <w:tab w:val="left" w:pos="993"/>
          <w:tab w:val="left" w:pos="1134"/>
        </w:tabs>
        <w:spacing w:after="0" w:line="240" w:lineRule="auto"/>
        <w:ind w:hanging="273"/>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 i</w:t>
      </w:r>
      <w:r w:rsidR="00492F19" w:rsidRPr="0075779F">
        <w:rPr>
          <w:rFonts w:ascii="Times New Roman" w:eastAsia="Times New Roman" w:hAnsi="Times New Roman" w:cs="Times New Roman"/>
          <w:color w:val="000000" w:themeColor="text1"/>
          <w:sz w:val="24"/>
          <w:szCs w:val="24"/>
          <w:lang w:eastAsia="lt-LT"/>
        </w:rPr>
        <w:t xml:space="preserve">ndividualios pažangos </w:t>
      </w:r>
      <w:proofErr w:type="spellStart"/>
      <w:r w:rsidR="00492F19" w:rsidRPr="0075779F">
        <w:rPr>
          <w:rFonts w:ascii="Times New Roman" w:eastAsia="Times New Roman" w:hAnsi="Times New Roman" w:cs="Times New Roman"/>
          <w:color w:val="000000" w:themeColor="text1"/>
          <w:sz w:val="24"/>
          <w:szCs w:val="24"/>
          <w:lang w:eastAsia="lt-LT"/>
        </w:rPr>
        <w:t>stebėsena</w:t>
      </w:r>
      <w:proofErr w:type="spellEnd"/>
      <w:r w:rsidR="00492F19" w:rsidRPr="0075779F">
        <w:rPr>
          <w:rFonts w:ascii="Times New Roman" w:eastAsia="Times New Roman" w:hAnsi="Times New Roman" w:cs="Times New Roman"/>
          <w:color w:val="000000" w:themeColor="text1"/>
          <w:sz w:val="24"/>
          <w:szCs w:val="24"/>
          <w:lang w:eastAsia="lt-LT"/>
        </w:rPr>
        <w:t xml:space="preserve"> ir fiksavimas </w:t>
      </w:r>
      <w:r w:rsidR="00492F19" w:rsidRPr="0075779F">
        <w:rPr>
          <w:rFonts w:ascii="Times New Roman" w:eastAsia="Times New Roman" w:hAnsi="Times New Roman" w:cs="Times New Roman"/>
          <w:bCs/>
          <w:color w:val="000000" w:themeColor="text1"/>
          <w:sz w:val="24"/>
          <w:szCs w:val="24"/>
          <w:lang w:eastAsia="lt-LT"/>
        </w:rPr>
        <w:t>dalyko mokytojo</w:t>
      </w:r>
      <w:r w:rsidR="00FD6376" w:rsidRPr="0075779F">
        <w:rPr>
          <w:rFonts w:ascii="Times New Roman" w:eastAsia="Times New Roman" w:hAnsi="Times New Roman" w:cs="Times New Roman"/>
          <w:color w:val="000000" w:themeColor="text1"/>
          <w:sz w:val="24"/>
          <w:szCs w:val="24"/>
          <w:lang w:eastAsia="lt-LT"/>
        </w:rPr>
        <w:t> lygmeniu:</w:t>
      </w:r>
    </w:p>
    <w:p w:rsidR="00492F19" w:rsidRPr="007123F2" w:rsidRDefault="0075779F" w:rsidP="00492F19">
      <w:pPr>
        <w:shd w:val="clear" w:color="auto" w:fill="FFFFFF"/>
        <w:tabs>
          <w:tab w:val="num" w:pos="0"/>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20.3.1. </w:t>
      </w:r>
      <w:r w:rsidR="00FD6376">
        <w:rPr>
          <w:rFonts w:ascii="Times New Roman" w:eastAsia="Times New Roman" w:hAnsi="Times New Roman" w:cs="Times New Roman"/>
          <w:color w:val="000000" w:themeColor="text1"/>
          <w:sz w:val="24"/>
          <w:szCs w:val="24"/>
          <w:lang w:eastAsia="lt-LT"/>
        </w:rPr>
        <w:t>p</w:t>
      </w:r>
      <w:r w:rsidR="00D80648">
        <w:rPr>
          <w:rFonts w:ascii="Times New Roman" w:eastAsia="Times New Roman" w:hAnsi="Times New Roman" w:cs="Times New Roman"/>
          <w:color w:val="000000" w:themeColor="text1"/>
          <w:sz w:val="24"/>
          <w:szCs w:val="24"/>
          <w:lang w:eastAsia="lt-LT"/>
        </w:rPr>
        <w:t>enktų-dešimtų  klasių</w:t>
      </w:r>
      <w:r w:rsidR="00492F19" w:rsidRPr="007123F2">
        <w:rPr>
          <w:rFonts w:ascii="Times New Roman" w:eastAsia="Times New Roman" w:hAnsi="Times New Roman" w:cs="Times New Roman"/>
          <w:color w:val="000000" w:themeColor="text1"/>
          <w:sz w:val="24"/>
          <w:szCs w:val="24"/>
          <w:lang w:eastAsia="lt-LT"/>
        </w:rPr>
        <w:t xml:space="preserve"> mokinių individuali pažanga stebima, fiksuojama remiantis  mokytojų tikslingai pasirinktais būdais, praktikomis nuo mokymosi Mokykloje pradžios iki pasirinktos ugdymo programos pa</w:t>
      </w:r>
      <w:r w:rsidR="00D80648">
        <w:rPr>
          <w:rFonts w:ascii="Times New Roman" w:eastAsia="Times New Roman" w:hAnsi="Times New Roman" w:cs="Times New Roman"/>
          <w:color w:val="000000" w:themeColor="text1"/>
          <w:sz w:val="24"/>
          <w:szCs w:val="24"/>
          <w:lang w:eastAsia="lt-LT"/>
        </w:rPr>
        <w:t>baigos specialia analizės forma</w:t>
      </w:r>
      <w:r w:rsidR="00492F19" w:rsidRPr="007123F2">
        <w:rPr>
          <w:rFonts w:ascii="Times New Roman" w:eastAsia="Times New Roman" w:hAnsi="Times New Roman" w:cs="Times New Roman"/>
          <w:color w:val="000000" w:themeColor="text1"/>
          <w:sz w:val="24"/>
          <w:szCs w:val="24"/>
          <w:lang w:eastAsia="lt-LT"/>
        </w:rPr>
        <w:t xml:space="preserve"> (priedas Nr.1</w:t>
      </w:r>
      <w:r w:rsidR="00D80648">
        <w:rPr>
          <w:rFonts w:ascii="Times New Roman" w:eastAsia="Times New Roman" w:hAnsi="Times New Roman" w:cs="Times New Roman"/>
          <w:color w:val="000000" w:themeColor="text1"/>
          <w:sz w:val="24"/>
          <w:szCs w:val="24"/>
          <w:lang w:eastAsia="lt-LT"/>
        </w:rPr>
        <w:t>,</w:t>
      </w:r>
      <w:r w:rsidR="00492F19" w:rsidRPr="007123F2">
        <w:rPr>
          <w:rFonts w:ascii="Times New Roman" w:eastAsia="Times New Roman" w:hAnsi="Times New Roman" w:cs="Times New Roman"/>
          <w:color w:val="000000" w:themeColor="text1"/>
          <w:sz w:val="24"/>
          <w:szCs w:val="24"/>
          <w:lang w:eastAsia="lt-LT"/>
        </w:rPr>
        <w:t xml:space="preserve"> </w:t>
      </w:r>
      <w:r w:rsidR="00D80648">
        <w:rPr>
          <w:rFonts w:ascii="Times New Roman" w:eastAsia="Times New Roman" w:hAnsi="Times New Roman" w:cs="Times New Roman"/>
          <w:color w:val="000000" w:themeColor="text1"/>
          <w:sz w:val="24"/>
          <w:szCs w:val="24"/>
          <w:lang w:eastAsia="lt-LT"/>
        </w:rPr>
        <w:t>pildo klasės auklėtojas bendradarbiaudamas</w:t>
      </w:r>
      <w:r w:rsidR="006935E6">
        <w:rPr>
          <w:rFonts w:ascii="Times New Roman" w:eastAsia="Times New Roman" w:hAnsi="Times New Roman" w:cs="Times New Roman"/>
          <w:color w:val="000000" w:themeColor="text1"/>
          <w:sz w:val="24"/>
          <w:szCs w:val="24"/>
          <w:lang w:eastAsia="lt-LT"/>
        </w:rPr>
        <w:t xml:space="preserve"> su mokytojais dalykininkais);</w:t>
      </w:r>
      <w:r w:rsidR="00492F19" w:rsidRPr="007123F2">
        <w:rPr>
          <w:rFonts w:ascii="Times New Roman" w:eastAsia="Times New Roman" w:hAnsi="Times New Roman" w:cs="Times New Roman"/>
          <w:color w:val="000000" w:themeColor="text1"/>
          <w:sz w:val="24"/>
          <w:szCs w:val="24"/>
          <w:lang w:eastAsia="lt-LT"/>
        </w:rPr>
        <w:t xml:space="preserve"> </w:t>
      </w:r>
    </w:p>
    <w:p w:rsidR="00492F19" w:rsidRPr="007123F2" w:rsidRDefault="0075779F" w:rsidP="00492F19">
      <w:pPr>
        <w:shd w:val="clear" w:color="auto" w:fill="FFFFFF"/>
        <w:tabs>
          <w:tab w:val="num" w:pos="0"/>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20.3.2. </w:t>
      </w:r>
      <w:r w:rsidR="00D80648">
        <w:rPr>
          <w:rFonts w:ascii="Times New Roman" w:eastAsia="Times New Roman" w:hAnsi="Times New Roman" w:cs="Times New Roman"/>
          <w:color w:val="000000" w:themeColor="text1"/>
          <w:sz w:val="24"/>
          <w:szCs w:val="24"/>
          <w:lang w:eastAsia="lt-LT"/>
        </w:rPr>
        <w:t>m</w:t>
      </w:r>
      <w:r w:rsidR="00492F19" w:rsidRPr="007123F2">
        <w:rPr>
          <w:rFonts w:ascii="Times New Roman" w:eastAsia="Times New Roman" w:hAnsi="Times New Roman" w:cs="Times New Roman"/>
          <w:color w:val="000000" w:themeColor="text1"/>
          <w:sz w:val="24"/>
          <w:szCs w:val="24"/>
          <w:lang w:eastAsia="lt-LT"/>
        </w:rPr>
        <w:t>okinio, pusmetyje turinčio nepatenkinamus įvertinimus, individuali pažanga analizuojama rem</w:t>
      </w:r>
      <w:r w:rsidR="00D80648">
        <w:rPr>
          <w:rFonts w:ascii="Times New Roman" w:eastAsia="Times New Roman" w:hAnsi="Times New Roman" w:cs="Times New Roman"/>
          <w:color w:val="000000" w:themeColor="text1"/>
          <w:sz w:val="24"/>
          <w:szCs w:val="24"/>
          <w:lang w:eastAsia="lt-LT"/>
        </w:rPr>
        <w:t>iantis specialia analizės forma</w:t>
      </w:r>
      <w:r w:rsidR="00492F19" w:rsidRPr="007123F2">
        <w:rPr>
          <w:rFonts w:ascii="Times New Roman" w:eastAsia="Times New Roman" w:hAnsi="Times New Roman" w:cs="Times New Roman"/>
          <w:color w:val="000000" w:themeColor="text1"/>
          <w:sz w:val="24"/>
          <w:szCs w:val="24"/>
          <w:lang w:eastAsia="lt-LT"/>
        </w:rPr>
        <w:t xml:space="preserve"> (priedas Nr.2</w:t>
      </w:r>
      <w:r w:rsidR="00D80648">
        <w:rPr>
          <w:rFonts w:ascii="Times New Roman" w:eastAsia="Times New Roman" w:hAnsi="Times New Roman" w:cs="Times New Roman"/>
          <w:color w:val="000000" w:themeColor="text1"/>
          <w:sz w:val="24"/>
          <w:szCs w:val="24"/>
          <w:lang w:eastAsia="lt-LT"/>
        </w:rPr>
        <w:t>,</w:t>
      </w:r>
      <w:r w:rsidR="006935E6">
        <w:rPr>
          <w:rFonts w:ascii="Times New Roman" w:eastAsia="Times New Roman" w:hAnsi="Times New Roman" w:cs="Times New Roman"/>
          <w:color w:val="000000" w:themeColor="text1"/>
          <w:sz w:val="24"/>
          <w:szCs w:val="24"/>
          <w:lang w:eastAsia="lt-LT"/>
        </w:rPr>
        <w:t xml:space="preserve"> pildo mokytojai dalykininkai);</w:t>
      </w:r>
    </w:p>
    <w:p w:rsidR="00492F19" w:rsidRPr="007123F2" w:rsidRDefault="0075779F" w:rsidP="00492F19">
      <w:pPr>
        <w:shd w:val="clear" w:color="auto" w:fill="FFFFFF"/>
        <w:tabs>
          <w:tab w:val="num" w:pos="0"/>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 xml:space="preserve">20.3.3. </w:t>
      </w:r>
      <w:r w:rsidR="00492F19" w:rsidRPr="007123F2">
        <w:rPr>
          <w:rFonts w:ascii="Times New Roman" w:eastAsia="Times New Roman" w:hAnsi="Times New Roman" w:cs="Times New Roman"/>
          <w:color w:val="000000" w:themeColor="text1"/>
          <w:sz w:val="24"/>
          <w:szCs w:val="24"/>
          <w:lang w:eastAsia="lt-LT"/>
        </w:rPr>
        <w:t>pusmečio pabaigoje mokiniai su  mokytojais dalykininkais ir klasių vadovais aptaria akademinius pasiekimus, kaip pavyko įgyvendinti individualios pažangos planą bei pažangos vertinimo rezultatus.</w:t>
      </w:r>
    </w:p>
    <w:p w:rsidR="00492F19" w:rsidRPr="0075779F" w:rsidRDefault="00492F19" w:rsidP="0075779F">
      <w:pPr>
        <w:pStyle w:val="Sraopastraipa"/>
        <w:numPr>
          <w:ilvl w:val="0"/>
          <w:numId w:val="17"/>
        </w:numPr>
        <w:shd w:val="clear" w:color="auto" w:fill="FFFFFF"/>
        <w:tabs>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5779F">
        <w:rPr>
          <w:rFonts w:ascii="Times New Roman" w:eastAsia="Times New Roman" w:hAnsi="Times New Roman" w:cs="Times New Roman"/>
          <w:color w:val="000000" w:themeColor="text1"/>
          <w:sz w:val="24"/>
          <w:szCs w:val="24"/>
          <w:lang w:eastAsia="lt-LT"/>
        </w:rPr>
        <w:t xml:space="preserve">Individualios pažangos </w:t>
      </w:r>
      <w:proofErr w:type="spellStart"/>
      <w:r w:rsidRPr="0075779F">
        <w:rPr>
          <w:rFonts w:ascii="Times New Roman" w:eastAsia="Times New Roman" w:hAnsi="Times New Roman" w:cs="Times New Roman"/>
          <w:color w:val="000000" w:themeColor="text1"/>
          <w:sz w:val="24"/>
          <w:szCs w:val="24"/>
          <w:lang w:eastAsia="lt-LT"/>
        </w:rPr>
        <w:t>stebėsena</w:t>
      </w:r>
      <w:proofErr w:type="spellEnd"/>
      <w:r w:rsidRPr="0075779F">
        <w:rPr>
          <w:rFonts w:ascii="Times New Roman" w:eastAsia="Times New Roman" w:hAnsi="Times New Roman" w:cs="Times New Roman"/>
          <w:color w:val="000000" w:themeColor="text1"/>
          <w:sz w:val="24"/>
          <w:szCs w:val="24"/>
          <w:lang w:eastAsia="lt-LT"/>
        </w:rPr>
        <w:t>, vertinimas ir fiksavimas </w:t>
      </w:r>
      <w:r w:rsidRPr="0075779F">
        <w:rPr>
          <w:rFonts w:ascii="Times New Roman" w:eastAsia="Times New Roman" w:hAnsi="Times New Roman" w:cs="Times New Roman"/>
          <w:bCs/>
          <w:color w:val="000000" w:themeColor="text1"/>
          <w:sz w:val="24"/>
          <w:szCs w:val="24"/>
          <w:lang w:eastAsia="lt-LT"/>
        </w:rPr>
        <w:t>sisteminančiu Mokyklos</w:t>
      </w:r>
      <w:r w:rsidRPr="0075779F">
        <w:rPr>
          <w:rFonts w:ascii="Times New Roman" w:eastAsia="Times New Roman" w:hAnsi="Times New Roman" w:cs="Times New Roman"/>
          <w:color w:val="000000" w:themeColor="text1"/>
          <w:sz w:val="24"/>
          <w:szCs w:val="24"/>
          <w:lang w:eastAsia="lt-LT"/>
        </w:rPr>
        <w:t> lygmeniu:</w:t>
      </w:r>
    </w:p>
    <w:p w:rsidR="00492F19" w:rsidRPr="007123F2" w:rsidRDefault="00310590" w:rsidP="00492F19">
      <w:pPr>
        <w:tabs>
          <w:tab w:val="num" w:pos="0"/>
          <w:tab w:val="left" w:pos="993"/>
          <w:tab w:val="left" w:pos="1134"/>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lastRenderedPageBreak/>
        <w:t>2</w:t>
      </w:r>
      <w:r w:rsidR="0075779F">
        <w:rPr>
          <w:rFonts w:ascii="Times New Roman" w:eastAsia="Times New Roman" w:hAnsi="Times New Roman" w:cs="Times New Roman"/>
          <w:color w:val="000000" w:themeColor="text1"/>
          <w:sz w:val="24"/>
          <w:szCs w:val="24"/>
          <w:lang w:eastAsia="lt-LT"/>
        </w:rPr>
        <w:t>1</w:t>
      </w:r>
      <w:r>
        <w:rPr>
          <w:rFonts w:ascii="Times New Roman" w:eastAsia="Times New Roman" w:hAnsi="Times New Roman" w:cs="Times New Roman"/>
          <w:color w:val="000000" w:themeColor="text1"/>
          <w:sz w:val="24"/>
          <w:szCs w:val="24"/>
          <w:lang w:eastAsia="lt-LT"/>
        </w:rPr>
        <w:t>.1. Mokyklos v</w:t>
      </w:r>
      <w:r w:rsidR="00492F19" w:rsidRPr="007123F2">
        <w:rPr>
          <w:rFonts w:ascii="Times New Roman" w:eastAsia="Times New Roman" w:hAnsi="Times New Roman" w:cs="Times New Roman"/>
          <w:color w:val="000000" w:themeColor="text1"/>
          <w:sz w:val="24"/>
          <w:szCs w:val="24"/>
          <w:lang w:eastAsia="lt-LT"/>
        </w:rPr>
        <w:t>aiko gerovės komisija</w:t>
      </w:r>
      <w:r w:rsidR="000B21F0">
        <w:rPr>
          <w:rFonts w:ascii="Times New Roman" w:eastAsia="Times New Roman" w:hAnsi="Times New Roman" w:cs="Times New Roman"/>
          <w:color w:val="000000" w:themeColor="text1"/>
          <w:sz w:val="24"/>
          <w:szCs w:val="24"/>
          <w:lang w:eastAsia="lt-LT"/>
        </w:rPr>
        <w:t xml:space="preserve"> (MVGK)</w:t>
      </w:r>
      <w:r w:rsidR="00492F19" w:rsidRPr="007123F2">
        <w:rPr>
          <w:rFonts w:ascii="Times New Roman" w:eastAsia="Times New Roman" w:hAnsi="Times New Roman" w:cs="Times New Roman"/>
          <w:color w:val="000000" w:themeColor="text1"/>
          <w:sz w:val="24"/>
          <w:szCs w:val="24"/>
          <w:lang w:eastAsia="lt-LT"/>
        </w:rPr>
        <w:t xml:space="preserve"> analizuoja asmenybės </w:t>
      </w:r>
      <w:proofErr w:type="spellStart"/>
      <w:r w:rsidR="00492F19" w:rsidRPr="007123F2">
        <w:rPr>
          <w:rFonts w:ascii="Times New Roman" w:eastAsia="Times New Roman" w:hAnsi="Times New Roman" w:cs="Times New Roman"/>
          <w:color w:val="000000" w:themeColor="text1"/>
          <w:sz w:val="24"/>
          <w:szCs w:val="24"/>
          <w:lang w:eastAsia="lt-LT"/>
        </w:rPr>
        <w:t>ūgties</w:t>
      </w:r>
      <w:proofErr w:type="spellEnd"/>
      <w:r w:rsidR="00492F19" w:rsidRPr="007123F2">
        <w:rPr>
          <w:rFonts w:ascii="Times New Roman" w:eastAsia="Times New Roman" w:hAnsi="Times New Roman" w:cs="Times New Roman"/>
          <w:color w:val="000000" w:themeColor="text1"/>
          <w:sz w:val="24"/>
          <w:szCs w:val="24"/>
          <w:lang w:eastAsia="lt-LT"/>
        </w:rPr>
        <w:t xml:space="preserve">, mokymosi aplinkos, besimokančios bendruomenės ir kitus aspektus, ieškodama naujų galimybių, problemų sprendimo būdų ir telkdama reikiamus žmogiškuosius ir materialinius išteklius, o esant reikalui – </w:t>
      </w:r>
      <w:proofErr w:type="spellStart"/>
      <w:r w:rsidR="00492F19" w:rsidRPr="007123F2">
        <w:rPr>
          <w:rFonts w:ascii="Times New Roman" w:eastAsia="Times New Roman" w:hAnsi="Times New Roman" w:cs="Times New Roman"/>
          <w:color w:val="000000" w:themeColor="text1"/>
          <w:sz w:val="24"/>
          <w:szCs w:val="24"/>
          <w:lang w:eastAsia="lt-LT"/>
        </w:rPr>
        <w:t>tarpinstitucinį</w:t>
      </w:r>
      <w:proofErr w:type="spellEnd"/>
      <w:r w:rsidR="00492F19" w:rsidRPr="007123F2">
        <w:rPr>
          <w:rFonts w:ascii="Times New Roman" w:eastAsia="Times New Roman" w:hAnsi="Times New Roman" w:cs="Times New Roman"/>
          <w:color w:val="000000" w:themeColor="text1"/>
          <w:sz w:val="24"/>
          <w:szCs w:val="24"/>
          <w:lang w:eastAsia="lt-LT"/>
        </w:rPr>
        <w:t xml:space="preserve"> bendradarbiavimą , teikiant individualią pagalbą mokiniui</w:t>
      </w:r>
      <w:r>
        <w:rPr>
          <w:rFonts w:ascii="Times New Roman" w:eastAsia="Times New Roman" w:hAnsi="Times New Roman" w:cs="Times New Roman"/>
          <w:color w:val="000000" w:themeColor="text1"/>
          <w:sz w:val="24"/>
          <w:szCs w:val="24"/>
          <w:lang w:eastAsia="lt-LT"/>
        </w:rPr>
        <w:t>;</w:t>
      </w:r>
    </w:p>
    <w:p w:rsidR="00492F19" w:rsidRPr="007123F2" w:rsidRDefault="00492F19" w:rsidP="00492F19">
      <w:pPr>
        <w:tabs>
          <w:tab w:val="num" w:pos="0"/>
          <w:tab w:val="left" w:pos="993"/>
          <w:tab w:val="left" w:pos="1134"/>
        </w:tabs>
        <w:spacing w:after="0" w:line="240" w:lineRule="auto"/>
        <w:ind w:firstLine="567"/>
        <w:rPr>
          <w:rFonts w:ascii="Times New Roman" w:eastAsia="Calibri" w:hAnsi="Times New Roman" w:cs="Times New Roman"/>
          <w:color w:val="000000" w:themeColor="text1"/>
          <w:sz w:val="24"/>
          <w:szCs w:val="24"/>
        </w:rPr>
      </w:pPr>
      <w:r w:rsidRPr="007123F2">
        <w:rPr>
          <w:rFonts w:ascii="Times New Roman" w:eastAsia="Times New Roman" w:hAnsi="Times New Roman" w:cs="Times New Roman"/>
          <w:color w:val="000000" w:themeColor="text1"/>
          <w:sz w:val="24"/>
          <w:szCs w:val="24"/>
          <w:lang w:eastAsia="lt-LT"/>
        </w:rPr>
        <w:t>2</w:t>
      </w:r>
      <w:r w:rsidR="0075779F">
        <w:rPr>
          <w:rFonts w:ascii="Times New Roman" w:eastAsia="Times New Roman" w:hAnsi="Times New Roman" w:cs="Times New Roman"/>
          <w:color w:val="000000" w:themeColor="text1"/>
          <w:sz w:val="24"/>
          <w:szCs w:val="24"/>
          <w:lang w:eastAsia="lt-LT"/>
        </w:rPr>
        <w:t>1</w:t>
      </w:r>
      <w:r w:rsidRPr="007123F2">
        <w:rPr>
          <w:rFonts w:ascii="Times New Roman" w:eastAsia="Times New Roman" w:hAnsi="Times New Roman" w:cs="Times New Roman"/>
          <w:color w:val="000000" w:themeColor="text1"/>
          <w:sz w:val="24"/>
          <w:szCs w:val="24"/>
          <w:lang w:eastAsia="lt-LT"/>
        </w:rPr>
        <w:t>.2.</w:t>
      </w:r>
      <w:r w:rsidR="000B21F0">
        <w:rPr>
          <w:rFonts w:ascii="Times New Roman" w:eastAsia="Calibri" w:hAnsi="Times New Roman" w:cs="Times New Roman"/>
          <w:color w:val="000000" w:themeColor="text1"/>
          <w:sz w:val="24"/>
          <w:szCs w:val="24"/>
        </w:rPr>
        <w:t xml:space="preserve"> p</w:t>
      </w:r>
      <w:r w:rsidRPr="007123F2">
        <w:rPr>
          <w:rFonts w:ascii="Times New Roman" w:eastAsia="Calibri" w:hAnsi="Times New Roman" w:cs="Times New Roman"/>
          <w:color w:val="000000" w:themeColor="text1"/>
          <w:sz w:val="24"/>
          <w:szCs w:val="24"/>
        </w:rPr>
        <w:t>agal poreikį organizuojami MVGK posėdžiai mokiniams, turintiems mokymosi, elgesio ir lankomumo problemų.</w:t>
      </w:r>
    </w:p>
    <w:p w:rsidR="00492F19" w:rsidRPr="007123F2" w:rsidRDefault="00492F19" w:rsidP="00492F19">
      <w:pPr>
        <w:shd w:val="clear" w:color="auto" w:fill="FFFFFF"/>
        <w:tabs>
          <w:tab w:val="num" w:pos="0"/>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75779F">
        <w:rPr>
          <w:rFonts w:ascii="Times New Roman" w:eastAsia="Times New Roman" w:hAnsi="Times New Roman" w:cs="Times New Roman"/>
          <w:color w:val="000000" w:themeColor="text1"/>
          <w:sz w:val="24"/>
          <w:szCs w:val="24"/>
          <w:lang w:eastAsia="lt-LT"/>
        </w:rPr>
        <w:t>2</w:t>
      </w:r>
      <w:r w:rsidRPr="007123F2">
        <w:rPr>
          <w:rFonts w:ascii="Times New Roman" w:eastAsia="Times New Roman" w:hAnsi="Times New Roman" w:cs="Times New Roman"/>
          <w:color w:val="000000" w:themeColor="text1"/>
          <w:sz w:val="24"/>
          <w:szCs w:val="24"/>
          <w:lang w:eastAsia="lt-LT"/>
        </w:rPr>
        <w:t>.</w:t>
      </w:r>
      <w:r w:rsidR="00340F86">
        <w:rPr>
          <w:rFonts w:ascii="Times New Roman" w:eastAsia="Times New Roman" w:hAnsi="Times New Roman" w:cs="Times New Roman"/>
          <w:color w:val="000000" w:themeColor="text1"/>
          <w:sz w:val="24"/>
          <w:szCs w:val="24"/>
          <w:lang w:eastAsia="lt-LT"/>
        </w:rPr>
        <w:t xml:space="preserve"> </w:t>
      </w:r>
      <w:r w:rsidRPr="007123F2">
        <w:rPr>
          <w:rFonts w:ascii="Times New Roman" w:eastAsia="Times New Roman" w:hAnsi="Times New Roman" w:cs="Times New Roman"/>
          <w:color w:val="000000" w:themeColor="text1"/>
          <w:sz w:val="24"/>
          <w:szCs w:val="24"/>
          <w:lang w:eastAsia="lt-LT"/>
        </w:rPr>
        <w:t>Tėvai (globėjai, rūpintojai) domisi ugdymo procesu, vaiko rezultatais Mokykloje. Ne rečiau kaip du kartus per metus lankosi tėvų susirinkimuose, pagal poreikį atvyksta į MVGK posėdžius, stebi pasi</w:t>
      </w:r>
      <w:r w:rsidR="000B21F0">
        <w:rPr>
          <w:rFonts w:ascii="Times New Roman" w:eastAsia="Times New Roman" w:hAnsi="Times New Roman" w:cs="Times New Roman"/>
          <w:color w:val="000000" w:themeColor="text1"/>
          <w:sz w:val="24"/>
          <w:szCs w:val="24"/>
          <w:lang w:eastAsia="lt-LT"/>
        </w:rPr>
        <w:t>ekimus elektroniniame dienyne, b</w:t>
      </w:r>
      <w:r w:rsidRPr="007123F2">
        <w:rPr>
          <w:rFonts w:ascii="Times New Roman" w:eastAsia="Times New Roman" w:hAnsi="Times New Roman" w:cs="Times New Roman"/>
          <w:color w:val="000000" w:themeColor="text1"/>
          <w:sz w:val="24"/>
          <w:szCs w:val="24"/>
          <w:lang w:eastAsia="lt-LT"/>
        </w:rPr>
        <w:t xml:space="preserve">endradarbiauja su klasės vadovu, Mokyklos švietimo pagalbos specialistais ir administracija, siekdami vaiko asmenybės </w:t>
      </w:r>
      <w:proofErr w:type="spellStart"/>
      <w:r w:rsidRPr="007123F2">
        <w:rPr>
          <w:rFonts w:ascii="Times New Roman" w:eastAsia="Times New Roman" w:hAnsi="Times New Roman" w:cs="Times New Roman"/>
          <w:color w:val="000000" w:themeColor="text1"/>
          <w:sz w:val="24"/>
          <w:szCs w:val="24"/>
          <w:lang w:eastAsia="lt-LT"/>
        </w:rPr>
        <w:t>ūgties</w:t>
      </w:r>
      <w:proofErr w:type="spellEnd"/>
      <w:r w:rsidRPr="007123F2">
        <w:rPr>
          <w:rFonts w:ascii="Times New Roman" w:eastAsia="Times New Roman" w:hAnsi="Times New Roman" w:cs="Times New Roman"/>
          <w:color w:val="000000" w:themeColor="text1"/>
          <w:sz w:val="24"/>
          <w:szCs w:val="24"/>
          <w:lang w:eastAsia="lt-LT"/>
        </w:rPr>
        <w:t>.</w:t>
      </w:r>
    </w:p>
    <w:p w:rsidR="00492F19" w:rsidRPr="0075779F" w:rsidRDefault="00492F19" w:rsidP="00340F86">
      <w:pPr>
        <w:pStyle w:val="Sraopastraipa"/>
        <w:numPr>
          <w:ilvl w:val="0"/>
          <w:numId w:val="18"/>
        </w:numPr>
        <w:shd w:val="clear" w:color="auto" w:fill="FFFFFF"/>
        <w:tabs>
          <w:tab w:val="left" w:pos="993"/>
        </w:tabs>
        <w:spacing w:after="0" w:line="240" w:lineRule="auto"/>
        <w:ind w:left="0" w:firstLine="567"/>
        <w:rPr>
          <w:rFonts w:ascii="Times New Roman" w:eastAsia="Times New Roman" w:hAnsi="Times New Roman" w:cs="Times New Roman"/>
          <w:color w:val="000000" w:themeColor="text1"/>
          <w:sz w:val="24"/>
          <w:szCs w:val="24"/>
          <w:lang w:eastAsia="lt-LT"/>
        </w:rPr>
      </w:pPr>
      <w:r w:rsidRPr="0075779F">
        <w:rPr>
          <w:rFonts w:ascii="Times New Roman" w:eastAsia="Times New Roman" w:hAnsi="Times New Roman" w:cs="Times New Roman"/>
          <w:bCs/>
          <w:color w:val="000000" w:themeColor="text1"/>
          <w:sz w:val="24"/>
          <w:szCs w:val="24"/>
          <w:lang w:eastAsia="lt-LT"/>
        </w:rPr>
        <w:t>Dalyko mokytojų veikla:</w:t>
      </w:r>
      <w:r w:rsidRPr="0075779F">
        <w:rPr>
          <w:rFonts w:ascii="Times New Roman" w:eastAsia="Times New Roman" w:hAnsi="Times New Roman" w:cs="Times New Roman"/>
          <w:color w:val="000000" w:themeColor="text1"/>
          <w:sz w:val="24"/>
          <w:szCs w:val="24"/>
          <w:lang w:eastAsia="lt-LT"/>
        </w:rPr>
        <w:t xml:space="preserve"> mokinių </w:t>
      </w:r>
      <w:proofErr w:type="spellStart"/>
      <w:r w:rsidRPr="0075779F">
        <w:rPr>
          <w:rFonts w:ascii="Times New Roman" w:eastAsia="Times New Roman" w:hAnsi="Times New Roman" w:cs="Times New Roman"/>
          <w:color w:val="000000" w:themeColor="text1"/>
          <w:sz w:val="24"/>
          <w:szCs w:val="24"/>
          <w:lang w:eastAsia="lt-LT"/>
        </w:rPr>
        <w:t>mokymo(si</w:t>
      </w:r>
      <w:proofErr w:type="spellEnd"/>
      <w:r w:rsidRPr="0075779F">
        <w:rPr>
          <w:rFonts w:ascii="Times New Roman" w:eastAsia="Times New Roman" w:hAnsi="Times New Roman" w:cs="Times New Roman"/>
          <w:color w:val="000000" w:themeColor="text1"/>
          <w:sz w:val="24"/>
          <w:szCs w:val="24"/>
          <w:lang w:eastAsia="lt-LT"/>
        </w:rPr>
        <w:t>) ir individualios pažangos fiksavimo, stebėjimo ir vertinimo organizaciniai principai:</w:t>
      </w:r>
    </w:p>
    <w:p w:rsidR="00492F19" w:rsidRPr="007123F2" w:rsidRDefault="0075779F" w:rsidP="00492F19">
      <w:pPr>
        <w:shd w:val="clear" w:color="auto" w:fill="FFFFFF"/>
        <w:tabs>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23.</w:t>
      </w:r>
      <w:r w:rsidR="00492F19" w:rsidRPr="007123F2">
        <w:rPr>
          <w:rFonts w:ascii="Times New Roman" w:eastAsia="Times New Roman" w:hAnsi="Times New Roman" w:cs="Times New Roman"/>
          <w:color w:val="000000" w:themeColor="text1"/>
          <w:sz w:val="24"/>
          <w:szCs w:val="24"/>
          <w:lang w:eastAsia="lt-LT"/>
        </w:rPr>
        <w:t>1. Mokyklos ugdymo procese derinamas formuojamasis, diagnostinis ir apibendrinamasis vertinimas, efektyvaus grįžtamojo ryšio, įsivertinimo ir reflek</w:t>
      </w:r>
      <w:r w:rsidR="00E1530F">
        <w:rPr>
          <w:rFonts w:ascii="Times New Roman" w:eastAsia="Times New Roman" w:hAnsi="Times New Roman" w:cs="Times New Roman"/>
          <w:color w:val="000000" w:themeColor="text1"/>
          <w:sz w:val="24"/>
          <w:szCs w:val="24"/>
          <w:lang w:eastAsia="lt-LT"/>
        </w:rPr>
        <w:t xml:space="preserve">sijos kultūra; ne rečiau kaip du </w:t>
      </w:r>
      <w:r w:rsidR="00C46D67">
        <w:rPr>
          <w:rFonts w:ascii="Times New Roman" w:eastAsia="Times New Roman" w:hAnsi="Times New Roman" w:cs="Times New Roman"/>
          <w:color w:val="000000" w:themeColor="text1"/>
          <w:sz w:val="24"/>
          <w:szCs w:val="24"/>
          <w:lang w:eastAsia="lt-LT"/>
        </w:rPr>
        <w:t>kartus per pusmetį informacija</w:t>
      </w:r>
      <w:r w:rsidR="00492F19" w:rsidRPr="007123F2">
        <w:rPr>
          <w:rFonts w:ascii="Times New Roman" w:eastAsia="Times New Roman" w:hAnsi="Times New Roman" w:cs="Times New Roman"/>
          <w:color w:val="000000" w:themeColor="text1"/>
          <w:sz w:val="24"/>
          <w:szCs w:val="24"/>
          <w:lang w:eastAsia="lt-LT"/>
        </w:rPr>
        <w:t xml:space="preserve"> apie mokymosi pažangą </w:t>
      </w:r>
      <w:r>
        <w:rPr>
          <w:rFonts w:ascii="Times New Roman" w:eastAsia="Times New Roman" w:hAnsi="Times New Roman" w:cs="Times New Roman"/>
          <w:color w:val="000000" w:themeColor="text1"/>
          <w:sz w:val="24"/>
          <w:szCs w:val="24"/>
          <w:lang w:eastAsia="lt-LT"/>
        </w:rPr>
        <w:t xml:space="preserve">aptariama su mokiniu </w:t>
      </w:r>
      <w:r w:rsidR="00492F19" w:rsidRPr="007123F2">
        <w:rPr>
          <w:rFonts w:ascii="Times New Roman" w:eastAsia="Times New Roman" w:hAnsi="Times New Roman" w:cs="Times New Roman"/>
          <w:color w:val="000000" w:themeColor="text1"/>
          <w:sz w:val="24"/>
          <w:szCs w:val="24"/>
          <w:lang w:eastAsia="lt-LT"/>
        </w:rPr>
        <w:t>(t. y., kaip mokinys išmoko tai, kas buvo numatyta, kokių yra galimybių siekti daugiau, ar liko mokymosi spragų, kur reikia daugiau pastangų);</w:t>
      </w:r>
      <w:r w:rsidR="00E1530F">
        <w:rPr>
          <w:rFonts w:ascii="Times New Roman" w:eastAsia="Times New Roman" w:hAnsi="Times New Roman" w:cs="Times New Roman"/>
          <w:color w:val="000000" w:themeColor="text1"/>
          <w:sz w:val="24"/>
          <w:szCs w:val="24"/>
          <w:lang w:eastAsia="lt-LT"/>
        </w:rPr>
        <w:t xml:space="preserve"> </w:t>
      </w:r>
    </w:p>
    <w:p w:rsidR="00492F19" w:rsidRPr="007123F2" w:rsidRDefault="00492F19" w:rsidP="00492F19">
      <w:pPr>
        <w:shd w:val="clear" w:color="auto" w:fill="FFFFFF"/>
        <w:tabs>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75779F">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.2. metų pradžioje įvertin</w:t>
      </w:r>
      <w:r w:rsidR="00D006CD">
        <w:rPr>
          <w:rFonts w:ascii="Times New Roman" w:eastAsia="Times New Roman" w:hAnsi="Times New Roman" w:cs="Times New Roman"/>
          <w:color w:val="000000" w:themeColor="text1"/>
          <w:sz w:val="24"/>
          <w:szCs w:val="24"/>
          <w:lang w:eastAsia="lt-LT"/>
        </w:rPr>
        <w:t>a mokinių žinias ir gebėjimus; p</w:t>
      </w:r>
      <w:r w:rsidRPr="007123F2">
        <w:rPr>
          <w:rFonts w:ascii="Times New Roman" w:eastAsia="Times New Roman" w:hAnsi="Times New Roman" w:cs="Times New Roman"/>
          <w:color w:val="000000" w:themeColor="text1"/>
          <w:sz w:val="24"/>
          <w:szCs w:val="24"/>
          <w:lang w:eastAsia="lt-LT"/>
        </w:rPr>
        <w:t>irminį pasiekimų lygį nustato iš žinių kartoji</w:t>
      </w:r>
      <w:r w:rsidR="00D006CD">
        <w:rPr>
          <w:rFonts w:ascii="Times New Roman" w:eastAsia="Times New Roman" w:hAnsi="Times New Roman" w:cs="Times New Roman"/>
          <w:color w:val="000000" w:themeColor="text1"/>
          <w:sz w:val="24"/>
          <w:szCs w:val="24"/>
          <w:lang w:eastAsia="lt-LT"/>
        </w:rPr>
        <w:t>mo, stebėjimo, vaiko pažinimo; f</w:t>
      </w:r>
      <w:r w:rsidRPr="007123F2">
        <w:rPr>
          <w:rFonts w:ascii="Times New Roman" w:eastAsia="Times New Roman" w:hAnsi="Times New Roman" w:cs="Times New Roman"/>
          <w:color w:val="000000" w:themeColor="text1"/>
          <w:sz w:val="24"/>
          <w:szCs w:val="24"/>
          <w:lang w:eastAsia="lt-LT"/>
        </w:rPr>
        <w:t>iksavimo būdą pasirenka individualiai;</w:t>
      </w:r>
    </w:p>
    <w:p w:rsidR="00492F19" w:rsidRPr="007123F2" w:rsidRDefault="00492F19" w:rsidP="00492F19">
      <w:pPr>
        <w:shd w:val="clear" w:color="auto" w:fill="FFFFFF"/>
        <w:tabs>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75779F">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 xml:space="preserve">.3. vykdo nuolatinę mokinių mokymosi pamokoje ir namų darbų atlikimo </w:t>
      </w:r>
      <w:proofErr w:type="spellStart"/>
      <w:r w:rsidRPr="007123F2">
        <w:rPr>
          <w:rFonts w:ascii="Times New Roman" w:eastAsia="Times New Roman" w:hAnsi="Times New Roman" w:cs="Times New Roman"/>
          <w:color w:val="000000" w:themeColor="text1"/>
          <w:sz w:val="24"/>
          <w:szCs w:val="24"/>
          <w:lang w:eastAsia="lt-LT"/>
        </w:rPr>
        <w:t>stebėseną</w:t>
      </w:r>
      <w:proofErr w:type="spellEnd"/>
      <w:r w:rsidRPr="007123F2">
        <w:rPr>
          <w:rFonts w:ascii="Times New Roman" w:eastAsia="Times New Roman" w:hAnsi="Times New Roman" w:cs="Times New Roman"/>
          <w:color w:val="000000" w:themeColor="text1"/>
          <w:sz w:val="24"/>
          <w:szCs w:val="24"/>
          <w:lang w:eastAsia="lt-LT"/>
        </w:rPr>
        <w:t>, kuri fiksuojama mokytojo užrašuose arba kitu mokytojo pasirinktu būdu, teikiant reguliarų grįžtamąjį ryšį;</w:t>
      </w:r>
    </w:p>
    <w:p w:rsidR="00492F19" w:rsidRPr="007123F2" w:rsidRDefault="00492F19" w:rsidP="00492F19">
      <w:pPr>
        <w:shd w:val="clear" w:color="auto" w:fill="FFFFFF"/>
        <w:tabs>
          <w:tab w:val="left" w:pos="993"/>
        </w:tabs>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75779F">
        <w:rPr>
          <w:rFonts w:ascii="Times New Roman" w:eastAsia="Times New Roman" w:hAnsi="Times New Roman" w:cs="Times New Roman"/>
          <w:color w:val="000000" w:themeColor="text1"/>
          <w:sz w:val="24"/>
          <w:szCs w:val="24"/>
          <w:lang w:eastAsia="lt-LT"/>
        </w:rPr>
        <w:t>3</w:t>
      </w:r>
      <w:r w:rsidR="00FE004E">
        <w:rPr>
          <w:rFonts w:ascii="Times New Roman" w:eastAsia="Times New Roman" w:hAnsi="Times New Roman" w:cs="Times New Roman"/>
          <w:color w:val="000000" w:themeColor="text1"/>
          <w:sz w:val="24"/>
          <w:szCs w:val="24"/>
          <w:lang w:eastAsia="lt-LT"/>
        </w:rPr>
        <w:t>.4. naudodami</w:t>
      </w:r>
      <w:r w:rsidRPr="007123F2">
        <w:rPr>
          <w:rFonts w:ascii="Times New Roman" w:eastAsia="Times New Roman" w:hAnsi="Times New Roman" w:cs="Times New Roman"/>
          <w:color w:val="000000" w:themeColor="text1"/>
          <w:sz w:val="24"/>
          <w:szCs w:val="24"/>
          <w:lang w:eastAsia="lt-LT"/>
        </w:rPr>
        <w:t xml:space="preserve"> išmokimo stebėjimo, mokinių vertinimo (pamokos pradžioje ir pabaigoje) rezultatus, nustato individualios pažangos pokytį, koreguoja tolesnį mokymosi procesą;</w:t>
      </w:r>
    </w:p>
    <w:p w:rsidR="00492F19" w:rsidRPr="007123F2" w:rsidRDefault="00492F19" w:rsidP="00492F19">
      <w:pPr>
        <w:pStyle w:val="Sraopastraipa"/>
        <w:tabs>
          <w:tab w:val="left" w:pos="851"/>
        </w:tabs>
        <w:spacing w:after="0" w:line="240" w:lineRule="auto"/>
        <w:ind w:left="0" w:firstLine="567"/>
        <w:rPr>
          <w:rFonts w:ascii="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75779F">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.5. prieš mokymą ir mokymo procese</w:t>
      </w:r>
      <w:r w:rsidR="00336143">
        <w:rPr>
          <w:rFonts w:ascii="Times New Roman" w:eastAsia="Times New Roman" w:hAnsi="Times New Roman" w:cs="Times New Roman"/>
          <w:color w:val="000000" w:themeColor="text1"/>
          <w:sz w:val="24"/>
          <w:szCs w:val="24"/>
          <w:lang w:eastAsia="lt-LT"/>
        </w:rPr>
        <w:t>,</w:t>
      </w:r>
      <w:r w:rsidRPr="007123F2">
        <w:rPr>
          <w:rFonts w:ascii="Times New Roman" w:eastAsia="Times New Roman" w:hAnsi="Times New Roman" w:cs="Times New Roman"/>
          <w:color w:val="000000" w:themeColor="text1"/>
          <w:sz w:val="24"/>
          <w:szCs w:val="24"/>
          <w:lang w:eastAsia="lt-LT"/>
        </w:rPr>
        <w:t xml:space="preserve"> baigus temą, skyrių, organizuoja pasitikrinamuosius darbus (kontroliniai darbai, testai, diktantai, kūrybiniai darbai ir kt. vertinimo užduotys), kurie parodo tam tikro laikotarpio pasiekimus;</w:t>
      </w:r>
      <w:r w:rsidRPr="007123F2">
        <w:rPr>
          <w:rFonts w:ascii="Times New Roman" w:hAnsi="Times New Roman" w:cs="Times New Roman"/>
          <w:color w:val="000000" w:themeColor="text1"/>
          <w:sz w:val="24"/>
          <w:szCs w:val="24"/>
          <w:lang w:eastAsia="lt-LT"/>
        </w:rPr>
        <w:t xml:space="preserve"> </w:t>
      </w:r>
    </w:p>
    <w:p w:rsidR="00492F19" w:rsidRPr="007123F2" w:rsidRDefault="00AB496B" w:rsidP="00492F19">
      <w:pPr>
        <w:pStyle w:val="Sraopastraipa"/>
        <w:tabs>
          <w:tab w:val="left" w:pos="851"/>
        </w:tabs>
        <w:spacing w:after="0" w:line="240" w:lineRule="auto"/>
        <w:ind w:left="0" w:firstLine="567"/>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Pr>
          <w:rFonts w:ascii="Times New Roman" w:hAnsi="Times New Roman" w:cs="Times New Roman"/>
          <w:color w:val="000000" w:themeColor="text1"/>
          <w:sz w:val="24"/>
          <w:szCs w:val="24"/>
          <w:lang w:eastAsia="lt-LT"/>
        </w:rPr>
        <w:t>.6.k</w:t>
      </w:r>
      <w:r w:rsidR="00492F19" w:rsidRPr="007123F2">
        <w:rPr>
          <w:rFonts w:ascii="Times New Roman" w:hAnsi="Times New Roman" w:cs="Times New Roman"/>
          <w:color w:val="000000" w:themeColor="text1"/>
          <w:sz w:val="24"/>
          <w:szCs w:val="24"/>
          <w:lang w:eastAsia="lt-LT"/>
        </w:rPr>
        <w:t>iekvienos pamokos metu naudojami žodiniai paskatinimai, pagyrimai už teisingai atliktas užduotis, mokini</w:t>
      </w:r>
      <w:r w:rsidR="00C22C79">
        <w:rPr>
          <w:rFonts w:ascii="Times New Roman" w:hAnsi="Times New Roman" w:cs="Times New Roman"/>
          <w:color w:val="000000" w:themeColor="text1"/>
          <w:sz w:val="24"/>
          <w:szCs w:val="24"/>
          <w:lang w:eastAsia="lt-LT"/>
        </w:rPr>
        <w:t>ai nuolat neformaliai vertinami;</w:t>
      </w:r>
    </w:p>
    <w:p w:rsidR="00492F19" w:rsidRPr="007123F2" w:rsidRDefault="00492F19" w:rsidP="00492F19">
      <w:pPr>
        <w:tabs>
          <w:tab w:val="left" w:pos="851"/>
        </w:tabs>
        <w:spacing w:after="0" w:line="240" w:lineRule="auto"/>
        <w:ind w:firstLine="567"/>
        <w:rPr>
          <w:rFonts w:ascii="Times New Roman" w:hAnsi="Times New Roman" w:cs="Times New Roman"/>
          <w:color w:val="000000" w:themeColor="text1"/>
          <w:sz w:val="24"/>
          <w:szCs w:val="24"/>
          <w:lang w:eastAsia="lt-LT"/>
        </w:rPr>
      </w:pPr>
      <w:r w:rsidRPr="007123F2">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sidRPr="007123F2">
        <w:rPr>
          <w:rFonts w:ascii="Times New Roman" w:hAnsi="Times New Roman" w:cs="Times New Roman"/>
          <w:color w:val="000000" w:themeColor="text1"/>
          <w:sz w:val="24"/>
          <w:szCs w:val="24"/>
          <w:lang w:eastAsia="lt-LT"/>
        </w:rPr>
        <w:t>.</w:t>
      </w:r>
      <w:r w:rsidR="00340F86">
        <w:rPr>
          <w:rFonts w:ascii="Times New Roman" w:hAnsi="Times New Roman" w:cs="Times New Roman"/>
          <w:color w:val="000000" w:themeColor="text1"/>
          <w:sz w:val="24"/>
          <w:szCs w:val="24"/>
          <w:lang w:eastAsia="lt-LT"/>
        </w:rPr>
        <w:t>7</w:t>
      </w:r>
      <w:r w:rsidRPr="007123F2">
        <w:rPr>
          <w:rFonts w:ascii="Times New Roman" w:hAnsi="Times New Roman" w:cs="Times New Roman"/>
          <w:color w:val="000000" w:themeColor="text1"/>
          <w:sz w:val="24"/>
          <w:szCs w:val="24"/>
          <w:lang w:eastAsia="lt-LT"/>
        </w:rPr>
        <w:t>.kiekvienos pamokos pabaigoje vyksta savęs įsivertinimas, mokiniai žino, kas jiems gerai pavyksta, ką jiems dar patiems reikia pasimo</w:t>
      </w:r>
      <w:r w:rsidR="00C22C79">
        <w:rPr>
          <w:rFonts w:ascii="Times New Roman" w:hAnsi="Times New Roman" w:cs="Times New Roman"/>
          <w:color w:val="000000" w:themeColor="text1"/>
          <w:sz w:val="24"/>
          <w:szCs w:val="24"/>
          <w:lang w:eastAsia="lt-LT"/>
        </w:rPr>
        <w:t>kyti, kur gali ieškoti pagalbos;</w:t>
      </w:r>
    </w:p>
    <w:p w:rsidR="00492F19" w:rsidRPr="007123F2" w:rsidRDefault="00492F19" w:rsidP="00492F19">
      <w:pPr>
        <w:tabs>
          <w:tab w:val="left" w:pos="851"/>
        </w:tabs>
        <w:spacing w:after="0" w:line="240" w:lineRule="auto"/>
        <w:ind w:firstLine="567"/>
        <w:rPr>
          <w:rFonts w:ascii="Times New Roman" w:hAnsi="Times New Roman" w:cs="Times New Roman"/>
          <w:color w:val="000000" w:themeColor="text1"/>
          <w:sz w:val="24"/>
          <w:szCs w:val="24"/>
          <w:lang w:eastAsia="lt-LT"/>
        </w:rPr>
      </w:pPr>
      <w:r w:rsidRPr="007123F2">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sidRPr="007123F2">
        <w:rPr>
          <w:rFonts w:ascii="Times New Roman" w:hAnsi="Times New Roman" w:cs="Times New Roman"/>
          <w:color w:val="000000" w:themeColor="text1"/>
          <w:sz w:val="24"/>
          <w:szCs w:val="24"/>
          <w:lang w:eastAsia="lt-LT"/>
        </w:rPr>
        <w:t>.</w:t>
      </w:r>
      <w:r w:rsidR="00340F86">
        <w:rPr>
          <w:rFonts w:ascii="Times New Roman" w:hAnsi="Times New Roman" w:cs="Times New Roman"/>
          <w:color w:val="000000" w:themeColor="text1"/>
          <w:sz w:val="24"/>
          <w:szCs w:val="24"/>
          <w:lang w:eastAsia="lt-LT"/>
        </w:rPr>
        <w:t>8</w:t>
      </w:r>
      <w:r w:rsidRPr="007123F2">
        <w:rPr>
          <w:rFonts w:ascii="Times New Roman" w:hAnsi="Times New Roman" w:cs="Times New Roman"/>
          <w:color w:val="000000" w:themeColor="text1"/>
          <w:sz w:val="24"/>
          <w:szCs w:val="24"/>
          <w:lang w:eastAsia="lt-LT"/>
        </w:rPr>
        <w:t>.įvertinus kontrolinį darbą arba savarankišką darbą nepatenkinamai, sudaromos sąlygos   mokiniui iš</w:t>
      </w:r>
      <w:r w:rsidR="00C22C79">
        <w:rPr>
          <w:rFonts w:ascii="Times New Roman" w:hAnsi="Times New Roman" w:cs="Times New Roman"/>
          <w:color w:val="000000" w:themeColor="text1"/>
          <w:sz w:val="24"/>
          <w:szCs w:val="24"/>
          <w:lang w:eastAsia="lt-LT"/>
        </w:rPr>
        <w:t>sitaisyti pažymį;</w:t>
      </w:r>
    </w:p>
    <w:p w:rsidR="00492F19" w:rsidRPr="007123F2" w:rsidRDefault="00C22C79" w:rsidP="00492F19">
      <w:pPr>
        <w:tabs>
          <w:tab w:val="left" w:pos="993"/>
        </w:tabs>
        <w:spacing w:after="0" w:line="240" w:lineRule="auto"/>
        <w:ind w:firstLine="567"/>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Pr>
          <w:rFonts w:ascii="Times New Roman" w:hAnsi="Times New Roman" w:cs="Times New Roman"/>
          <w:color w:val="000000" w:themeColor="text1"/>
          <w:sz w:val="24"/>
          <w:szCs w:val="24"/>
          <w:lang w:eastAsia="lt-LT"/>
        </w:rPr>
        <w:t>.9.j</w:t>
      </w:r>
      <w:r w:rsidR="00492F19" w:rsidRPr="007123F2">
        <w:rPr>
          <w:rFonts w:ascii="Times New Roman" w:hAnsi="Times New Roman" w:cs="Times New Roman"/>
          <w:color w:val="000000" w:themeColor="text1"/>
          <w:sz w:val="24"/>
          <w:szCs w:val="24"/>
          <w:lang w:eastAsia="lt-LT"/>
        </w:rPr>
        <w:t>ei pažangos nėra arba ji neatitinka mokinių galimybių, poreikių, mokiniams siūl</w:t>
      </w:r>
      <w:r>
        <w:rPr>
          <w:rFonts w:ascii="Times New Roman" w:hAnsi="Times New Roman" w:cs="Times New Roman"/>
          <w:color w:val="000000" w:themeColor="text1"/>
          <w:sz w:val="24"/>
          <w:szCs w:val="24"/>
          <w:lang w:eastAsia="lt-LT"/>
        </w:rPr>
        <w:t>omi spragų likvidavimo modeliai;</w:t>
      </w:r>
      <w:r w:rsidR="00492F19" w:rsidRPr="007123F2">
        <w:rPr>
          <w:rFonts w:ascii="Times New Roman" w:hAnsi="Times New Roman" w:cs="Times New Roman"/>
          <w:color w:val="000000" w:themeColor="text1"/>
          <w:sz w:val="24"/>
          <w:szCs w:val="24"/>
          <w:lang w:eastAsia="lt-LT"/>
        </w:rPr>
        <w:t xml:space="preserve"> </w:t>
      </w:r>
    </w:p>
    <w:p w:rsidR="00492F19" w:rsidRDefault="00C22C79" w:rsidP="00492F19">
      <w:pPr>
        <w:tabs>
          <w:tab w:val="left" w:pos="993"/>
        </w:tabs>
        <w:spacing w:after="0" w:line="240" w:lineRule="auto"/>
        <w:ind w:firstLine="567"/>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Pr>
          <w:rFonts w:ascii="Times New Roman" w:hAnsi="Times New Roman" w:cs="Times New Roman"/>
          <w:color w:val="000000" w:themeColor="text1"/>
          <w:sz w:val="24"/>
          <w:szCs w:val="24"/>
          <w:lang w:eastAsia="lt-LT"/>
        </w:rPr>
        <w:t>.10. m</w:t>
      </w:r>
      <w:r w:rsidR="00492F19" w:rsidRPr="007123F2">
        <w:rPr>
          <w:rFonts w:ascii="Times New Roman" w:hAnsi="Times New Roman" w:cs="Times New Roman"/>
          <w:color w:val="000000" w:themeColor="text1"/>
          <w:sz w:val="24"/>
          <w:szCs w:val="24"/>
          <w:lang w:eastAsia="lt-LT"/>
        </w:rPr>
        <w:t>okinių pasiekimai ir pažanga matuojami lyginant</w:t>
      </w:r>
      <w:r>
        <w:rPr>
          <w:rFonts w:ascii="Times New Roman" w:hAnsi="Times New Roman" w:cs="Times New Roman"/>
          <w:color w:val="000000" w:themeColor="text1"/>
          <w:sz w:val="24"/>
          <w:szCs w:val="24"/>
          <w:lang w:eastAsia="lt-LT"/>
        </w:rPr>
        <w:t xml:space="preserve"> esamą įvertinimą su ankstesniu;</w:t>
      </w:r>
      <w:r w:rsidR="00492F19" w:rsidRPr="007123F2">
        <w:rPr>
          <w:rFonts w:ascii="Times New Roman" w:hAnsi="Times New Roman" w:cs="Times New Roman"/>
          <w:color w:val="000000" w:themeColor="text1"/>
          <w:sz w:val="24"/>
          <w:szCs w:val="24"/>
          <w:lang w:eastAsia="lt-LT"/>
        </w:rPr>
        <w:t xml:space="preserve"> </w:t>
      </w:r>
    </w:p>
    <w:p w:rsidR="00492F19" w:rsidRPr="007123F2" w:rsidRDefault="00492F19" w:rsidP="00492F19">
      <w:pPr>
        <w:tabs>
          <w:tab w:val="left" w:pos="993"/>
        </w:tabs>
        <w:spacing w:after="0" w:line="240" w:lineRule="auto"/>
        <w:ind w:firstLine="567"/>
        <w:rPr>
          <w:rFonts w:ascii="Times New Roman" w:hAnsi="Times New Roman" w:cs="Times New Roman"/>
          <w:color w:val="000000" w:themeColor="text1"/>
          <w:sz w:val="24"/>
          <w:szCs w:val="24"/>
          <w:lang w:eastAsia="lt-LT"/>
        </w:rPr>
      </w:pPr>
      <w:r w:rsidRPr="007123F2">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sidRPr="007123F2">
        <w:rPr>
          <w:rFonts w:ascii="Times New Roman" w:hAnsi="Times New Roman" w:cs="Times New Roman"/>
          <w:color w:val="000000" w:themeColor="text1"/>
          <w:sz w:val="24"/>
          <w:szCs w:val="24"/>
          <w:lang w:eastAsia="lt-LT"/>
        </w:rPr>
        <w:t>.11.</w:t>
      </w:r>
      <w:r>
        <w:rPr>
          <w:rFonts w:ascii="Times New Roman" w:hAnsi="Times New Roman" w:cs="Times New Roman"/>
          <w:color w:val="000000" w:themeColor="text1"/>
          <w:sz w:val="24"/>
          <w:szCs w:val="24"/>
          <w:lang w:eastAsia="lt-LT"/>
        </w:rPr>
        <w:t xml:space="preserve"> </w:t>
      </w:r>
      <w:r w:rsidR="00C22C79">
        <w:rPr>
          <w:rFonts w:ascii="Times New Roman" w:hAnsi="Times New Roman" w:cs="Times New Roman"/>
          <w:color w:val="000000" w:themeColor="text1"/>
          <w:sz w:val="24"/>
          <w:szCs w:val="24"/>
          <w:lang w:eastAsia="lt-LT"/>
        </w:rPr>
        <w:t>p</w:t>
      </w:r>
      <w:r w:rsidRPr="007123F2">
        <w:rPr>
          <w:rFonts w:ascii="Times New Roman" w:hAnsi="Times New Roman" w:cs="Times New Roman"/>
          <w:color w:val="000000" w:themeColor="text1"/>
          <w:sz w:val="24"/>
          <w:szCs w:val="24"/>
          <w:lang w:eastAsia="lt-LT"/>
        </w:rPr>
        <w:t>ažanga padaryta, jei, pasikeitus ugdymo turiniui ir/ar pasiekimų lygiui, įvertinimas:</w:t>
      </w:r>
    </w:p>
    <w:p w:rsidR="00492F19" w:rsidRPr="007123F2" w:rsidRDefault="00492F19" w:rsidP="00492F19">
      <w:pPr>
        <w:pStyle w:val="Sraopastraipa"/>
        <w:tabs>
          <w:tab w:val="left" w:pos="567"/>
        </w:tabs>
        <w:spacing w:after="0" w:line="240" w:lineRule="auto"/>
        <w:ind w:left="0" w:firstLine="567"/>
        <w:rPr>
          <w:rFonts w:ascii="Times New Roman" w:hAnsi="Times New Roman" w:cs="Times New Roman"/>
          <w:color w:val="000000" w:themeColor="text1"/>
          <w:sz w:val="24"/>
          <w:szCs w:val="24"/>
          <w:lang w:eastAsia="lt-LT"/>
        </w:rPr>
      </w:pPr>
      <w:r w:rsidRPr="007123F2">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sidRPr="007123F2">
        <w:rPr>
          <w:rFonts w:ascii="Times New Roman" w:hAnsi="Times New Roman" w:cs="Times New Roman"/>
          <w:color w:val="000000" w:themeColor="text1"/>
          <w:sz w:val="24"/>
          <w:szCs w:val="24"/>
          <w:lang w:eastAsia="lt-LT"/>
        </w:rPr>
        <w:t>.1</w:t>
      </w:r>
      <w:r>
        <w:rPr>
          <w:rFonts w:ascii="Times New Roman" w:hAnsi="Times New Roman" w:cs="Times New Roman"/>
          <w:color w:val="000000" w:themeColor="text1"/>
          <w:sz w:val="24"/>
          <w:szCs w:val="24"/>
          <w:lang w:eastAsia="lt-LT"/>
        </w:rPr>
        <w:t>1</w:t>
      </w:r>
      <w:r w:rsidRPr="007123F2">
        <w:rPr>
          <w:rFonts w:ascii="Times New Roman" w:hAnsi="Times New Roman" w:cs="Times New Roman"/>
          <w:color w:val="000000" w:themeColor="text1"/>
          <w:sz w:val="24"/>
          <w:szCs w:val="24"/>
          <w:lang w:eastAsia="lt-LT"/>
        </w:rPr>
        <w:t>.1.</w:t>
      </w:r>
      <w:r>
        <w:rPr>
          <w:rFonts w:ascii="Times New Roman" w:hAnsi="Times New Roman" w:cs="Times New Roman"/>
          <w:color w:val="000000" w:themeColor="text1"/>
          <w:sz w:val="24"/>
          <w:szCs w:val="24"/>
          <w:lang w:eastAsia="lt-LT"/>
        </w:rPr>
        <w:t xml:space="preserve"> </w:t>
      </w:r>
      <w:r w:rsidRPr="007123F2">
        <w:rPr>
          <w:rFonts w:ascii="Times New Roman" w:hAnsi="Times New Roman" w:cs="Times New Roman"/>
          <w:color w:val="000000" w:themeColor="text1"/>
          <w:sz w:val="24"/>
          <w:szCs w:val="24"/>
          <w:lang w:eastAsia="lt-LT"/>
        </w:rPr>
        <w:t>lieka tas pats;</w:t>
      </w:r>
    </w:p>
    <w:p w:rsidR="00492F19" w:rsidRPr="007123F2" w:rsidRDefault="00492F19" w:rsidP="00492F19">
      <w:pPr>
        <w:tabs>
          <w:tab w:val="left" w:pos="567"/>
        </w:tabs>
        <w:spacing w:after="0" w:line="240" w:lineRule="auto"/>
        <w:ind w:firstLine="567"/>
        <w:rPr>
          <w:rFonts w:ascii="Times New Roman" w:hAnsi="Times New Roman" w:cs="Times New Roman"/>
          <w:color w:val="000000" w:themeColor="text1"/>
          <w:sz w:val="24"/>
          <w:szCs w:val="24"/>
          <w:lang w:eastAsia="lt-LT"/>
        </w:rPr>
      </w:pPr>
      <w:r w:rsidRPr="007123F2">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sidRPr="007123F2">
        <w:rPr>
          <w:rFonts w:ascii="Times New Roman" w:hAnsi="Times New Roman" w:cs="Times New Roman"/>
          <w:color w:val="000000" w:themeColor="text1"/>
          <w:sz w:val="24"/>
          <w:szCs w:val="24"/>
          <w:lang w:eastAsia="lt-LT"/>
        </w:rPr>
        <w:t>.1</w:t>
      </w:r>
      <w:r>
        <w:rPr>
          <w:rFonts w:ascii="Times New Roman" w:hAnsi="Times New Roman" w:cs="Times New Roman"/>
          <w:color w:val="000000" w:themeColor="text1"/>
          <w:sz w:val="24"/>
          <w:szCs w:val="24"/>
          <w:lang w:eastAsia="lt-LT"/>
        </w:rPr>
        <w:t>1</w:t>
      </w:r>
      <w:r w:rsidRPr="007123F2">
        <w:rPr>
          <w:rFonts w:ascii="Times New Roman" w:hAnsi="Times New Roman" w:cs="Times New Roman"/>
          <w:color w:val="000000" w:themeColor="text1"/>
          <w:sz w:val="24"/>
          <w:szCs w:val="24"/>
          <w:lang w:eastAsia="lt-LT"/>
        </w:rPr>
        <w:t>.2.</w:t>
      </w:r>
      <w:r>
        <w:rPr>
          <w:rFonts w:ascii="Times New Roman" w:hAnsi="Times New Roman" w:cs="Times New Roman"/>
          <w:color w:val="000000" w:themeColor="text1"/>
          <w:sz w:val="24"/>
          <w:szCs w:val="24"/>
          <w:lang w:eastAsia="lt-LT"/>
        </w:rPr>
        <w:t xml:space="preserve"> </w:t>
      </w:r>
      <w:r w:rsidR="00C22C79">
        <w:rPr>
          <w:rFonts w:ascii="Times New Roman" w:hAnsi="Times New Roman" w:cs="Times New Roman"/>
          <w:color w:val="000000" w:themeColor="text1"/>
          <w:sz w:val="24"/>
          <w:szCs w:val="24"/>
          <w:lang w:eastAsia="lt-LT"/>
        </w:rPr>
        <w:t>yra aukštesnis;</w:t>
      </w:r>
    </w:p>
    <w:p w:rsidR="00492F19" w:rsidRPr="007123F2" w:rsidRDefault="00492F19" w:rsidP="00492F19">
      <w:pPr>
        <w:pStyle w:val="Sraopastraipa"/>
        <w:tabs>
          <w:tab w:val="left" w:pos="567"/>
          <w:tab w:val="left" w:pos="993"/>
        </w:tabs>
        <w:spacing w:after="0" w:line="240" w:lineRule="auto"/>
        <w:ind w:left="0" w:firstLine="567"/>
        <w:rPr>
          <w:rFonts w:ascii="Times New Roman" w:hAnsi="Times New Roman" w:cs="Times New Roman"/>
          <w:color w:val="000000" w:themeColor="text1"/>
          <w:sz w:val="24"/>
          <w:szCs w:val="24"/>
          <w:lang w:eastAsia="lt-LT"/>
        </w:rPr>
      </w:pPr>
      <w:r w:rsidRPr="007123F2">
        <w:rPr>
          <w:rFonts w:ascii="Times New Roman" w:hAnsi="Times New Roman" w:cs="Times New Roman"/>
          <w:color w:val="000000" w:themeColor="text1"/>
          <w:sz w:val="24"/>
          <w:szCs w:val="24"/>
          <w:lang w:eastAsia="lt-LT"/>
        </w:rPr>
        <w:t>2</w:t>
      </w:r>
      <w:r w:rsidR="0075779F">
        <w:rPr>
          <w:rFonts w:ascii="Times New Roman" w:hAnsi="Times New Roman" w:cs="Times New Roman"/>
          <w:color w:val="000000" w:themeColor="text1"/>
          <w:sz w:val="24"/>
          <w:szCs w:val="24"/>
          <w:lang w:eastAsia="lt-LT"/>
        </w:rPr>
        <w:t>3</w:t>
      </w:r>
      <w:r w:rsidRPr="007123F2">
        <w:rPr>
          <w:rFonts w:ascii="Times New Roman" w:hAnsi="Times New Roman" w:cs="Times New Roman"/>
          <w:color w:val="000000" w:themeColor="text1"/>
          <w:sz w:val="24"/>
          <w:szCs w:val="24"/>
          <w:lang w:eastAsia="lt-LT"/>
        </w:rPr>
        <w:t>.1</w:t>
      </w:r>
      <w:r>
        <w:rPr>
          <w:rFonts w:ascii="Times New Roman" w:hAnsi="Times New Roman" w:cs="Times New Roman"/>
          <w:color w:val="000000" w:themeColor="text1"/>
          <w:sz w:val="24"/>
          <w:szCs w:val="24"/>
          <w:lang w:eastAsia="lt-LT"/>
        </w:rPr>
        <w:t>2</w:t>
      </w:r>
      <w:r w:rsidRPr="007123F2">
        <w:rPr>
          <w:rFonts w:ascii="Times New Roman" w:hAnsi="Times New Roman" w:cs="Times New Roman"/>
          <w:color w:val="000000" w:themeColor="text1"/>
          <w:sz w:val="24"/>
          <w:szCs w:val="24"/>
          <w:lang w:eastAsia="lt-LT"/>
        </w:rPr>
        <w:t>.</w:t>
      </w:r>
      <w:r>
        <w:rPr>
          <w:rFonts w:ascii="Times New Roman" w:hAnsi="Times New Roman" w:cs="Times New Roman"/>
          <w:color w:val="000000" w:themeColor="text1"/>
          <w:sz w:val="24"/>
          <w:szCs w:val="24"/>
          <w:lang w:eastAsia="lt-LT"/>
        </w:rPr>
        <w:t xml:space="preserve"> </w:t>
      </w:r>
      <w:r w:rsidR="003013CE">
        <w:rPr>
          <w:rFonts w:ascii="Times New Roman" w:hAnsi="Times New Roman" w:cs="Times New Roman"/>
          <w:color w:val="000000" w:themeColor="text1"/>
          <w:sz w:val="24"/>
          <w:szCs w:val="24"/>
          <w:lang w:eastAsia="lt-LT"/>
        </w:rPr>
        <w:t>p</w:t>
      </w:r>
      <w:r w:rsidRPr="007123F2">
        <w:rPr>
          <w:rFonts w:ascii="Times New Roman" w:hAnsi="Times New Roman" w:cs="Times New Roman"/>
          <w:color w:val="000000" w:themeColor="text1"/>
          <w:sz w:val="24"/>
          <w:szCs w:val="24"/>
          <w:lang w:eastAsia="lt-LT"/>
        </w:rPr>
        <w:t>amokoje mokinio pažanga matuojama vertinant</w:t>
      </w:r>
      <w:r w:rsidR="003013CE">
        <w:rPr>
          <w:rFonts w:ascii="Times New Roman" w:hAnsi="Times New Roman" w:cs="Times New Roman"/>
          <w:color w:val="000000" w:themeColor="text1"/>
          <w:sz w:val="24"/>
          <w:szCs w:val="24"/>
          <w:lang w:eastAsia="lt-LT"/>
        </w:rPr>
        <w:t>, kaip  pamokos uždavinio rezultatas atitinka kriterijus;</w:t>
      </w:r>
    </w:p>
    <w:p w:rsidR="00492F19" w:rsidRPr="007123F2" w:rsidRDefault="00492F19" w:rsidP="00492F19">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2</w:t>
      </w:r>
      <w:r w:rsidR="0075779F">
        <w:rPr>
          <w:rFonts w:ascii="Times New Roman" w:hAnsi="Times New Roman" w:cs="Times New Roman"/>
          <w:color w:val="000000" w:themeColor="text1"/>
          <w:sz w:val="24"/>
          <w:szCs w:val="24"/>
        </w:rPr>
        <w:t>3</w:t>
      </w:r>
      <w:r w:rsidRPr="007123F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7123F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62521">
        <w:rPr>
          <w:rFonts w:ascii="Times New Roman" w:hAnsi="Times New Roman" w:cs="Times New Roman"/>
          <w:color w:val="000000" w:themeColor="text1"/>
          <w:sz w:val="24"/>
          <w:szCs w:val="24"/>
        </w:rPr>
        <w:t>m</w:t>
      </w:r>
      <w:r w:rsidRPr="007123F2">
        <w:rPr>
          <w:rFonts w:ascii="Times New Roman" w:hAnsi="Times New Roman" w:cs="Times New Roman"/>
          <w:color w:val="000000" w:themeColor="text1"/>
          <w:sz w:val="24"/>
          <w:szCs w:val="24"/>
        </w:rPr>
        <w:t>okinių, mokomų pagal specialiąsias, pritaikytas, individualizuotas programas, žinios ir gebėjimai vertinami aprašomuoju būdu, individualizuotai pagal jiems s</w:t>
      </w:r>
      <w:r w:rsidR="00E62521">
        <w:rPr>
          <w:rFonts w:ascii="Times New Roman" w:hAnsi="Times New Roman" w:cs="Times New Roman"/>
          <w:color w:val="000000" w:themeColor="text1"/>
          <w:sz w:val="24"/>
          <w:szCs w:val="24"/>
        </w:rPr>
        <w:t>udarytos programos turinio lygį;</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hAnsi="Times New Roman" w:cs="Times New Roman"/>
          <w:color w:val="000000" w:themeColor="text1"/>
          <w:sz w:val="24"/>
          <w:szCs w:val="24"/>
        </w:rPr>
        <w:t>2</w:t>
      </w:r>
      <w:r w:rsidR="0075779F">
        <w:rPr>
          <w:rFonts w:ascii="Times New Roman" w:hAnsi="Times New Roman" w:cs="Times New Roman"/>
          <w:color w:val="000000" w:themeColor="text1"/>
          <w:sz w:val="24"/>
          <w:szCs w:val="24"/>
        </w:rPr>
        <w:t>3</w:t>
      </w:r>
      <w:r w:rsidRPr="007123F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Pr="007123F2">
        <w:rPr>
          <w:rFonts w:ascii="Times New Roman" w:hAnsi="Times New Roman" w:cs="Times New Roman"/>
          <w:color w:val="000000" w:themeColor="text1"/>
          <w:sz w:val="24"/>
          <w:szCs w:val="24"/>
        </w:rPr>
        <w:t>.</w:t>
      </w:r>
      <w:r w:rsidR="00E62521">
        <w:rPr>
          <w:rFonts w:ascii="Times New Roman" w:eastAsia="Calibri" w:hAnsi="Times New Roman" w:cs="Times New Roman"/>
          <w:color w:val="000000" w:themeColor="text1"/>
          <w:sz w:val="24"/>
          <w:szCs w:val="24"/>
        </w:rPr>
        <w:t xml:space="preserve"> m</w:t>
      </w:r>
      <w:r w:rsidR="0052453B">
        <w:rPr>
          <w:rFonts w:ascii="Times New Roman" w:eastAsia="Calibri" w:hAnsi="Times New Roman" w:cs="Times New Roman"/>
          <w:color w:val="000000" w:themeColor="text1"/>
          <w:sz w:val="24"/>
          <w:szCs w:val="24"/>
        </w:rPr>
        <w:t>okytojai, vertindami</w:t>
      </w:r>
      <w:r w:rsidRPr="007123F2">
        <w:rPr>
          <w:rFonts w:ascii="Times New Roman" w:eastAsia="Calibri" w:hAnsi="Times New Roman" w:cs="Times New Roman"/>
          <w:color w:val="000000" w:themeColor="text1"/>
          <w:sz w:val="24"/>
          <w:szCs w:val="24"/>
        </w:rPr>
        <w:t xml:space="preserve"> kiekvieno mokinio daromą pažangą:</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2</w:t>
      </w:r>
      <w:r w:rsidR="0075779F">
        <w:rPr>
          <w:rFonts w:ascii="Times New Roman" w:eastAsia="Calibri" w:hAnsi="Times New Roman" w:cs="Times New Roman"/>
          <w:color w:val="000000" w:themeColor="text1"/>
          <w:sz w:val="24"/>
          <w:szCs w:val="24"/>
        </w:rPr>
        <w:t>3</w:t>
      </w:r>
      <w:r w:rsidRPr="007123F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14.1.</w:t>
      </w:r>
      <w:r w:rsidRPr="007123F2">
        <w:rPr>
          <w:rFonts w:ascii="Times New Roman" w:eastAsia="Calibri" w:hAnsi="Times New Roman" w:cs="Times New Roman"/>
          <w:color w:val="000000" w:themeColor="text1"/>
          <w:sz w:val="24"/>
          <w:szCs w:val="24"/>
        </w:rPr>
        <w:t xml:space="preserve"> atsižvelgia į tai, ką mokiniai žino, geba, kokias nuostatas išsiugdę;</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2</w:t>
      </w:r>
      <w:r w:rsidR="0075779F">
        <w:rPr>
          <w:rFonts w:ascii="Times New Roman" w:eastAsia="Calibri" w:hAnsi="Times New Roman" w:cs="Times New Roman"/>
          <w:color w:val="000000" w:themeColor="text1"/>
          <w:sz w:val="24"/>
          <w:szCs w:val="24"/>
        </w:rPr>
        <w:t>3</w:t>
      </w:r>
      <w:r w:rsidRPr="007123F2">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4.2</w:t>
      </w:r>
      <w:r w:rsidRPr="007123F2">
        <w:rPr>
          <w:rFonts w:ascii="Times New Roman" w:eastAsia="Calibri" w:hAnsi="Times New Roman" w:cs="Times New Roman"/>
          <w:color w:val="000000" w:themeColor="text1"/>
          <w:sz w:val="24"/>
          <w:szCs w:val="24"/>
        </w:rPr>
        <w:t>. formuluoja mokymosi uždavinius, orientuotus į mokinių mokymosi rezultatus;</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2</w:t>
      </w:r>
      <w:r w:rsidR="0075779F">
        <w:rPr>
          <w:rFonts w:ascii="Times New Roman" w:eastAsia="Calibri" w:hAnsi="Times New Roman" w:cs="Times New Roman"/>
          <w:color w:val="000000" w:themeColor="text1"/>
          <w:sz w:val="24"/>
          <w:szCs w:val="24"/>
        </w:rPr>
        <w:t>3</w:t>
      </w:r>
      <w:r w:rsidRPr="007123F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14.3.</w:t>
      </w:r>
      <w:r w:rsidRPr="007123F2">
        <w:rPr>
          <w:rFonts w:ascii="Times New Roman" w:eastAsia="Calibri" w:hAnsi="Times New Roman" w:cs="Times New Roman"/>
          <w:color w:val="000000" w:themeColor="text1"/>
          <w:sz w:val="24"/>
          <w:szCs w:val="24"/>
        </w:rPr>
        <w:t xml:space="preserve"> numato vertinimo būdus ir formas, laiką (rekomenduojama planuojant pamokoje asmeninės pažang</w:t>
      </w:r>
      <w:r w:rsidR="009B19BF">
        <w:rPr>
          <w:rFonts w:ascii="Times New Roman" w:eastAsia="Calibri" w:hAnsi="Times New Roman" w:cs="Times New Roman"/>
          <w:color w:val="000000" w:themeColor="text1"/>
          <w:sz w:val="24"/>
          <w:szCs w:val="24"/>
        </w:rPr>
        <w:t>os įsivertinimui ir vertinimui</w:t>
      </w:r>
      <w:r w:rsidRPr="007123F2">
        <w:rPr>
          <w:rFonts w:ascii="Times New Roman" w:eastAsia="Calibri" w:hAnsi="Times New Roman" w:cs="Times New Roman"/>
          <w:color w:val="000000" w:themeColor="text1"/>
          <w:sz w:val="24"/>
          <w:szCs w:val="24"/>
        </w:rPr>
        <w:t xml:space="preserve"> s</w:t>
      </w:r>
      <w:r w:rsidR="009B19BF">
        <w:rPr>
          <w:rFonts w:ascii="Times New Roman" w:eastAsia="Calibri" w:hAnsi="Times New Roman" w:cs="Times New Roman"/>
          <w:color w:val="000000" w:themeColor="text1"/>
          <w:sz w:val="24"/>
          <w:szCs w:val="24"/>
        </w:rPr>
        <w:t>kirti ne mažiau kaip 5 minutes);</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2</w:t>
      </w:r>
      <w:r w:rsidR="00340F86">
        <w:rPr>
          <w:rFonts w:ascii="Times New Roman" w:eastAsia="Calibri" w:hAnsi="Times New Roman" w:cs="Times New Roman"/>
          <w:color w:val="000000" w:themeColor="text1"/>
          <w:sz w:val="24"/>
          <w:szCs w:val="24"/>
        </w:rPr>
        <w:t>3</w:t>
      </w:r>
      <w:r w:rsidRPr="007123F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14.4</w:t>
      </w:r>
      <w:r w:rsidRPr="007123F2">
        <w:rPr>
          <w:rFonts w:ascii="Times New Roman" w:eastAsia="Calibri" w:hAnsi="Times New Roman" w:cs="Times New Roman"/>
          <w:color w:val="000000" w:themeColor="text1"/>
          <w:sz w:val="24"/>
          <w:szCs w:val="24"/>
        </w:rPr>
        <w:t>. numato vertinimo kriterijus visai klasei, mokini</w:t>
      </w:r>
      <w:r w:rsidR="009B19BF">
        <w:rPr>
          <w:rFonts w:ascii="Times New Roman" w:eastAsia="Calibri" w:hAnsi="Times New Roman" w:cs="Times New Roman"/>
          <w:color w:val="000000" w:themeColor="text1"/>
          <w:sz w:val="24"/>
          <w:szCs w:val="24"/>
        </w:rPr>
        <w:t>ų grupėms, atskiriems mokiniams;</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2</w:t>
      </w:r>
      <w:r w:rsidR="0075779F">
        <w:rPr>
          <w:rFonts w:ascii="Times New Roman" w:eastAsia="Calibri" w:hAnsi="Times New Roman" w:cs="Times New Roman"/>
          <w:color w:val="000000" w:themeColor="text1"/>
          <w:sz w:val="24"/>
          <w:szCs w:val="24"/>
        </w:rPr>
        <w:t>3</w:t>
      </w:r>
      <w:r w:rsidRPr="007123F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14.5</w:t>
      </w:r>
      <w:r w:rsidRPr="007123F2">
        <w:rPr>
          <w:rFonts w:ascii="Times New Roman" w:eastAsia="Calibri" w:hAnsi="Times New Roman" w:cs="Times New Roman"/>
          <w:color w:val="000000" w:themeColor="text1"/>
          <w:sz w:val="24"/>
          <w:szCs w:val="24"/>
        </w:rPr>
        <w:t>. tariasi su mokiniais, kitais mokytojais, prireikus pasitelkia specialistus, mokinių tėvus (glo</w:t>
      </w:r>
      <w:r w:rsidR="009B19BF">
        <w:rPr>
          <w:rFonts w:ascii="Times New Roman" w:eastAsia="Calibri" w:hAnsi="Times New Roman" w:cs="Times New Roman"/>
          <w:color w:val="000000" w:themeColor="text1"/>
          <w:sz w:val="24"/>
          <w:szCs w:val="24"/>
        </w:rPr>
        <w:t>bėjus, rūpintojus);</w:t>
      </w:r>
    </w:p>
    <w:p w:rsidR="00492F19" w:rsidRPr="007123F2" w:rsidRDefault="00492F19" w:rsidP="00492F19">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lastRenderedPageBreak/>
        <w:t>2</w:t>
      </w:r>
      <w:r w:rsidR="00340F86">
        <w:rPr>
          <w:rFonts w:ascii="Times New Roman" w:eastAsia="Calibri" w:hAnsi="Times New Roman" w:cs="Times New Roman"/>
          <w:color w:val="000000" w:themeColor="text1"/>
          <w:sz w:val="24"/>
          <w:szCs w:val="24"/>
        </w:rPr>
        <w:t>3</w:t>
      </w:r>
      <w:r w:rsidRPr="007123F2">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5</w:t>
      </w:r>
      <w:r w:rsidR="004321F7">
        <w:rPr>
          <w:rFonts w:ascii="Times New Roman" w:eastAsia="Calibri" w:hAnsi="Times New Roman" w:cs="Times New Roman"/>
          <w:color w:val="000000" w:themeColor="text1"/>
          <w:sz w:val="24"/>
          <w:szCs w:val="24"/>
        </w:rPr>
        <w:t xml:space="preserve">. </w:t>
      </w:r>
      <w:r w:rsidRPr="007123F2">
        <w:rPr>
          <w:rFonts w:ascii="Times New Roman" w:eastAsia="Calibri" w:hAnsi="Times New Roman" w:cs="Times New Roman"/>
          <w:color w:val="000000" w:themeColor="text1"/>
          <w:sz w:val="24"/>
          <w:szCs w:val="24"/>
        </w:rPr>
        <w:t xml:space="preserve">parengia individualius atsilikimo šalinimo planus mokiniams, jei </w:t>
      </w:r>
      <w:r w:rsidR="005F376D">
        <w:rPr>
          <w:rFonts w:ascii="Times New Roman" w:eastAsia="Calibri" w:hAnsi="Times New Roman" w:cs="Times New Roman"/>
          <w:color w:val="000000" w:themeColor="text1"/>
          <w:sz w:val="24"/>
          <w:szCs w:val="24"/>
        </w:rPr>
        <w:t>jų pažanga per pusmetį sumažėjo;</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1</w:t>
      </w:r>
      <w:r w:rsidRPr="007123F2">
        <w:rPr>
          <w:rFonts w:ascii="Times New Roman" w:eastAsia="Times New Roman" w:hAnsi="Times New Roman" w:cs="Times New Roman"/>
          <w:color w:val="000000" w:themeColor="text1"/>
          <w:sz w:val="24"/>
          <w:szCs w:val="24"/>
          <w:lang w:eastAsia="lt-LT"/>
        </w:rPr>
        <w:t xml:space="preserve">6. </w:t>
      </w:r>
      <w:r w:rsidR="005F376D">
        <w:rPr>
          <w:rFonts w:ascii="Times New Roman" w:eastAsia="Times New Roman" w:hAnsi="Times New Roman" w:cs="Times New Roman"/>
          <w:color w:val="000000" w:themeColor="text1"/>
          <w:sz w:val="24"/>
          <w:szCs w:val="24"/>
          <w:lang w:eastAsia="lt-LT"/>
        </w:rPr>
        <w:t>d</w:t>
      </w:r>
      <w:r w:rsidRPr="007123F2">
        <w:rPr>
          <w:rFonts w:ascii="Times New Roman" w:eastAsia="Times New Roman" w:hAnsi="Times New Roman" w:cs="Times New Roman"/>
          <w:color w:val="000000" w:themeColor="text1"/>
          <w:sz w:val="24"/>
          <w:szCs w:val="24"/>
          <w:lang w:eastAsia="lt-LT"/>
        </w:rPr>
        <w:t>iagnostinio vertinimo i</w:t>
      </w:r>
      <w:r w:rsidR="009C7961">
        <w:rPr>
          <w:rFonts w:ascii="Times New Roman" w:eastAsia="Times New Roman" w:hAnsi="Times New Roman" w:cs="Times New Roman"/>
          <w:color w:val="000000" w:themeColor="text1"/>
          <w:sz w:val="24"/>
          <w:szCs w:val="24"/>
          <w:lang w:eastAsia="lt-LT"/>
        </w:rPr>
        <w:t>nformacija remiasi analizuodami</w:t>
      </w:r>
      <w:r w:rsidRPr="007123F2">
        <w:rPr>
          <w:rFonts w:ascii="Times New Roman" w:eastAsia="Times New Roman" w:hAnsi="Times New Roman" w:cs="Times New Roman"/>
          <w:color w:val="000000" w:themeColor="text1"/>
          <w:sz w:val="24"/>
          <w:szCs w:val="24"/>
          <w:lang w:eastAsia="lt-LT"/>
        </w:rPr>
        <w:t xml:space="preserve"> mokinių individuali</w:t>
      </w:r>
      <w:r w:rsidR="009C7961">
        <w:rPr>
          <w:rFonts w:ascii="Times New Roman" w:eastAsia="Times New Roman" w:hAnsi="Times New Roman" w:cs="Times New Roman"/>
          <w:color w:val="000000" w:themeColor="text1"/>
          <w:sz w:val="24"/>
          <w:szCs w:val="24"/>
          <w:lang w:eastAsia="lt-LT"/>
        </w:rPr>
        <w:t>ą pažangą ir poreikius, keldami</w:t>
      </w:r>
      <w:r w:rsidRPr="007123F2">
        <w:rPr>
          <w:rFonts w:ascii="Times New Roman" w:eastAsia="Times New Roman" w:hAnsi="Times New Roman" w:cs="Times New Roman"/>
          <w:color w:val="000000" w:themeColor="text1"/>
          <w:sz w:val="24"/>
          <w:szCs w:val="24"/>
          <w:lang w:eastAsia="lt-LT"/>
        </w:rPr>
        <w:t xml:space="preserve"> tolesnius </w:t>
      </w:r>
      <w:proofErr w:type="spellStart"/>
      <w:r w:rsidRPr="007123F2">
        <w:rPr>
          <w:rFonts w:ascii="Times New Roman" w:eastAsia="Times New Roman" w:hAnsi="Times New Roman" w:cs="Times New Roman"/>
          <w:color w:val="000000" w:themeColor="text1"/>
          <w:sz w:val="24"/>
          <w:szCs w:val="24"/>
          <w:lang w:eastAsia="lt-LT"/>
        </w:rPr>
        <w:t>mokymo(si</w:t>
      </w:r>
      <w:proofErr w:type="spellEnd"/>
      <w:r w:rsidRPr="007123F2">
        <w:rPr>
          <w:rFonts w:ascii="Times New Roman" w:eastAsia="Times New Roman" w:hAnsi="Times New Roman" w:cs="Times New Roman"/>
          <w:color w:val="000000" w:themeColor="text1"/>
          <w:sz w:val="24"/>
          <w:szCs w:val="24"/>
          <w:lang w:eastAsia="lt-LT"/>
        </w:rPr>
        <w:t xml:space="preserve">) </w:t>
      </w:r>
      <w:r w:rsidR="005F376D">
        <w:rPr>
          <w:rFonts w:ascii="Times New Roman" w:eastAsia="Times New Roman" w:hAnsi="Times New Roman" w:cs="Times New Roman"/>
          <w:color w:val="000000" w:themeColor="text1"/>
          <w:sz w:val="24"/>
          <w:szCs w:val="24"/>
          <w:lang w:eastAsia="lt-LT"/>
        </w:rPr>
        <w:t>tikslus;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w:t>
      </w:r>
      <w:r w:rsidR="00074F65">
        <w:rPr>
          <w:rFonts w:ascii="Times New Roman" w:eastAsia="Times New Roman" w:hAnsi="Times New Roman" w:cs="Times New Roman"/>
          <w:color w:val="000000" w:themeColor="text1"/>
          <w:sz w:val="24"/>
          <w:szCs w:val="24"/>
          <w:lang w:eastAsia="lt-LT"/>
        </w:rPr>
        <w:t>17. p</w:t>
      </w:r>
      <w:r w:rsidRPr="007123F2">
        <w:rPr>
          <w:rFonts w:ascii="Times New Roman" w:eastAsia="Times New Roman" w:hAnsi="Times New Roman" w:cs="Times New Roman"/>
          <w:color w:val="000000" w:themeColor="text1"/>
          <w:sz w:val="24"/>
          <w:szCs w:val="24"/>
          <w:lang w:eastAsia="lt-LT"/>
        </w:rPr>
        <w:t xml:space="preserve">usmečio pradžioje kartu su mokiniu numato </w:t>
      </w:r>
      <w:proofErr w:type="spellStart"/>
      <w:r w:rsidRPr="007123F2">
        <w:rPr>
          <w:rFonts w:ascii="Times New Roman" w:eastAsia="Times New Roman" w:hAnsi="Times New Roman" w:cs="Times New Roman"/>
          <w:color w:val="000000" w:themeColor="text1"/>
          <w:sz w:val="24"/>
          <w:szCs w:val="24"/>
          <w:lang w:eastAsia="lt-LT"/>
        </w:rPr>
        <w:t>mokymo(si</w:t>
      </w:r>
      <w:proofErr w:type="spellEnd"/>
      <w:r w:rsidRPr="007123F2">
        <w:rPr>
          <w:rFonts w:ascii="Times New Roman" w:eastAsia="Times New Roman" w:hAnsi="Times New Roman" w:cs="Times New Roman"/>
          <w:color w:val="000000" w:themeColor="text1"/>
          <w:sz w:val="24"/>
          <w:szCs w:val="24"/>
          <w:lang w:eastAsia="lt-LT"/>
        </w:rPr>
        <w:t>) lūkesčius, išsikelia tik</w:t>
      </w:r>
      <w:r w:rsidR="00074F65">
        <w:rPr>
          <w:rFonts w:ascii="Times New Roman" w:eastAsia="Times New Roman" w:hAnsi="Times New Roman" w:cs="Times New Roman"/>
          <w:color w:val="000000" w:themeColor="text1"/>
          <w:sz w:val="24"/>
          <w:szCs w:val="24"/>
          <w:lang w:eastAsia="lt-LT"/>
        </w:rPr>
        <w:t>slus, kurių sieks per pusmetį; p</w:t>
      </w:r>
      <w:r w:rsidRPr="007123F2">
        <w:rPr>
          <w:rFonts w:ascii="Times New Roman" w:eastAsia="Times New Roman" w:hAnsi="Times New Roman" w:cs="Times New Roman"/>
          <w:color w:val="000000" w:themeColor="text1"/>
          <w:sz w:val="24"/>
          <w:szCs w:val="24"/>
          <w:lang w:eastAsia="lt-LT"/>
        </w:rPr>
        <w:t xml:space="preserve">usmečio pabaigoje aptaria, kaip pavyko įgyvendinti numatytus </w:t>
      </w:r>
      <w:proofErr w:type="spellStart"/>
      <w:r w:rsidRPr="007123F2">
        <w:rPr>
          <w:rFonts w:ascii="Times New Roman" w:eastAsia="Times New Roman" w:hAnsi="Times New Roman" w:cs="Times New Roman"/>
          <w:color w:val="000000" w:themeColor="text1"/>
          <w:sz w:val="24"/>
          <w:szCs w:val="24"/>
          <w:lang w:eastAsia="lt-LT"/>
        </w:rPr>
        <w:t>mokymo(si</w:t>
      </w:r>
      <w:proofErr w:type="spellEnd"/>
      <w:r w:rsidRPr="007123F2">
        <w:rPr>
          <w:rFonts w:ascii="Times New Roman" w:eastAsia="Times New Roman" w:hAnsi="Times New Roman" w:cs="Times New Roman"/>
          <w:color w:val="000000" w:themeColor="text1"/>
          <w:sz w:val="24"/>
          <w:szCs w:val="24"/>
          <w:lang w:eastAsia="lt-LT"/>
        </w:rPr>
        <w:t>)</w:t>
      </w:r>
      <w:r w:rsidR="00074F65">
        <w:rPr>
          <w:rFonts w:ascii="Times New Roman" w:eastAsia="Times New Roman" w:hAnsi="Times New Roman" w:cs="Times New Roman"/>
          <w:color w:val="000000" w:themeColor="text1"/>
          <w:sz w:val="24"/>
          <w:szCs w:val="24"/>
          <w:lang w:eastAsia="lt-LT"/>
        </w:rPr>
        <w:t xml:space="preserve"> lūkesčius, išsikeltus tikslus; i</w:t>
      </w:r>
      <w:r w:rsidRPr="007123F2">
        <w:rPr>
          <w:rFonts w:ascii="Times New Roman" w:eastAsia="Times New Roman" w:hAnsi="Times New Roman" w:cs="Times New Roman"/>
          <w:color w:val="000000" w:themeColor="text1"/>
          <w:sz w:val="24"/>
          <w:szCs w:val="24"/>
          <w:lang w:eastAsia="lt-LT"/>
        </w:rPr>
        <w:t>šanalizuoja mokinių mokymosi pasiekimus ir individualią pažangą, numato tolesnio mokymosi galimybes</w:t>
      </w:r>
      <w:r w:rsidR="00074F65">
        <w:rPr>
          <w:rFonts w:ascii="Times New Roman" w:eastAsia="Times New Roman" w:hAnsi="Times New Roman" w:cs="Times New Roman"/>
          <w:color w:val="000000" w:themeColor="text1"/>
          <w:sz w:val="24"/>
          <w:szCs w:val="24"/>
          <w:lang w:eastAsia="lt-LT"/>
        </w:rPr>
        <w:t>;</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1</w:t>
      </w:r>
      <w:r w:rsidRPr="007123F2">
        <w:rPr>
          <w:rFonts w:ascii="Times New Roman" w:eastAsia="Times New Roman" w:hAnsi="Times New Roman" w:cs="Times New Roman"/>
          <w:color w:val="000000" w:themeColor="text1"/>
          <w:sz w:val="24"/>
          <w:szCs w:val="24"/>
          <w:lang w:eastAsia="lt-LT"/>
        </w:rPr>
        <w:t xml:space="preserve">8. </w:t>
      </w:r>
      <w:r>
        <w:rPr>
          <w:rFonts w:ascii="Times New Roman" w:eastAsia="Times New Roman" w:hAnsi="Times New Roman" w:cs="Times New Roman"/>
          <w:color w:val="000000" w:themeColor="text1"/>
          <w:sz w:val="24"/>
          <w:szCs w:val="24"/>
          <w:lang w:eastAsia="lt-LT"/>
        </w:rPr>
        <w:t>N</w:t>
      </w:r>
      <w:r w:rsidRPr="007123F2">
        <w:rPr>
          <w:rFonts w:ascii="Times New Roman" w:eastAsia="Times New Roman" w:hAnsi="Times New Roman" w:cs="Times New Roman"/>
          <w:color w:val="000000" w:themeColor="text1"/>
          <w:sz w:val="24"/>
          <w:szCs w:val="24"/>
          <w:lang w:eastAsia="lt-LT"/>
        </w:rPr>
        <w:t xml:space="preserve">acionalinių mokinių pasiekimų patikrinimų  ir kitų stebėjimo įrankių (kontroliniai darbai, testai, diktantai, kūrybiniai darbai ir kt. vertinimo užduotys) rezultatų pagalba įvertina mokinių padarytą pažangą, su mokiniu aptaria, kaip pavyko įgyvendinti numatytus </w:t>
      </w:r>
      <w:proofErr w:type="spellStart"/>
      <w:r w:rsidRPr="007123F2">
        <w:rPr>
          <w:rFonts w:ascii="Times New Roman" w:eastAsia="Times New Roman" w:hAnsi="Times New Roman" w:cs="Times New Roman"/>
          <w:color w:val="000000" w:themeColor="text1"/>
          <w:sz w:val="24"/>
          <w:szCs w:val="24"/>
          <w:lang w:eastAsia="lt-LT"/>
        </w:rPr>
        <w:t>mokymo(si</w:t>
      </w:r>
      <w:proofErr w:type="spellEnd"/>
      <w:r w:rsidRPr="007123F2">
        <w:rPr>
          <w:rFonts w:ascii="Times New Roman" w:eastAsia="Times New Roman" w:hAnsi="Times New Roman" w:cs="Times New Roman"/>
          <w:color w:val="000000" w:themeColor="text1"/>
          <w:sz w:val="24"/>
          <w:szCs w:val="24"/>
          <w:lang w:eastAsia="lt-LT"/>
        </w:rPr>
        <w:t>) lūkesčius, išsikeltus tikslus</w:t>
      </w:r>
      <w:r w:rsidR="00074F65">
        <w:rPr>
          <w:rFonts w:ascii="Times New Roman" w:eastAsia="Times New Roman" w:hAnsi="Times New Roman" w:cs="Times New Roman"/>
          <w:color w:val="000000" w:themeColor="text1"/>
          <w:sz w:val="24"/>
          <w:szCs w:val="24"/>
          <w:lang w:eastAsia="lt-LT"/>
        </w:rPr>
        <w:t>;</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1</w:t>
      </w:r>
      <w:r w:rsidRPr="007123F2">
        <w:rPr>
          <w:rFonts w:ascii="Times New Roman" w:eastAsia="Times New Roman" w:hAnsi="Times New Roman" w:cs="Times New Roman"/>
          <w:color w:val="000000" w:themeColor="text1"/>
          <w:sz w:val="24"/>
          <w:szCs w:val="24"/>
          <w:lang w:eastAsia="lt-LT"/>
        </w:rPr>
        <w:t xml:space="preserve">9. </w:t>
      </w:r>
      <w:r w:rsidR="00074F65">
        <w:rPr>
          <w:rFonts w:ascii="Times New Roman" w:eastAsia="Times New Roman" w:hAnsi="Times New Roman" w:cs="Times New Roman"/>
          <w:color w:val="000000" w:themeColor="text1"/>
          <w:sz w:val="24"/>
          <w:szCs w:val="24"/>
          <w:lang w:eastAsia="lt-LT"/>
        </w:rPr>
        <w:t>s</w:t>
      </w:r>
      <w:r w:rsidRPr="007123F2">
        <w:rPr>
          <w:rFonts w:ascii="Times New Roman" w:eastAsia="Times New Roman" w:hAnsi="Times New Roman" w:cs="Times New Roman"/>
          <w:color w:val="000000" w:themeColor="text1"/>
          <w:sz w:val="24"/>
          <w:szCs w:val="24"/>
          <w:lang w:eastAsia="lt-LT"/>
        </w:rPr>
        <w:t xml:space="preserve">uteikia individualią mokymosi pagalbą (pamokos-konsultacijos) mokiniams, atsiradus </w:t>
      </w:r>
      <w:proofErr w:type="spellStart"/>
      <w:r w:rsidRPr="007123F2">
        <w:rPr>
          <w:rFonts w:ascii="Times New Roman" w:eastAsia="Times New Roman" w:hAnsi="Times New Roman" w:cs="Times New Roman"/>
          <w:color w:val="000000" w:themeColor="text1"/>
          <w:sz w:val="24"/>
          <w:szCs w:val="24"/>
          <w:lang w:eastAsia="lt-LT"/>
        </w:rPr>
        <w:t>mokymo(si</w:t>
      </w:r>
      <w:proofErr w:type="spellEnd"/>
      <w:r w:rsidRPr="007123F2">
        <w:rPr>
          <w:rFonts w:ascii="Times New Roman" w:eastAsia="Times New Roman" w:hAnsi="Times New Roman" w:cs="Times New Roman"/>
          <w:color w:val="000000" w:themeColor="text1"/>
          <w:sz w:val="24"/>
          <w:szCs w:val="24"/>
          <w:lang w:eastAsia="lt-LT"/>
        </w:rPr>
        <w:t>) spragų, turintiems specialiųjų ugdymosi poreikių, siekdamas gerinti mokymosi pažangą ir pasiekimus</w:t>
      </w:r>
      <w:r w:rsidR="00074F65">
        <w:rPr>
          <w:rFonts w:ascii="Times New Roman" w:eastAsia="Times New Roman" w:hAnsi="Times New Roman" w:cs="Times New Roman"/>
          <w:color w:val="000000" w:themeColor="text1"/>
          <w:sz w:val="24"/>
          <w:szCs w:val="24"/>
          <w:lang w:eastAsia="lt-LT"/>
        </w:rPr>
        <w:t>;</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2</w:t>
      </w:r>
      <w:r w:rsidRPr="007123F2">
        <w:rPr>
          <w:rFonts w:ascii="Times New Roman" w:eastAsia="Times New Roman" w:hAnsi="Times New Roman" w:cs="Times New Roman"/>
          <w:color w:val="000000" w:themeColor="text1"/>
          <w:sz w:val="24"/>
          <w:szCs w:val="24"/>
          <w:lang w:eastAsia="lt-LT"/>
        </w:rPr>
        <w:t xml:space="preserve">0. </w:t>
      </w:r>
      <w:r w:rsidR="00F51CF8">
        <w:rPr>
          <w:rFonts w:ascii="Times New Roman" w:eastAsia="Times New Roman" w:hAnsi="Times New Roman" w:cs="Times New Roman"/>
          <w:color w:val="000000" w:themeColor="text1"/>
          <w:sz w:val="24"/>
          <w:szCs w:val="24"/>
          <w:lang w:eastAsia="lt-LT"/>
        </w:rPr>
        <w:t>mokinių individualią pažangą fiksuoja šiais</w:t>
      </w:r>
      <w:r w:rsidRPr="007123F2">
        <w:rPr>
          <w:rFonts w:ascii="Times New Roman" w:eastAsia="Times New Roman" w:hAnsi="Times New Roman" w:cs="Times New Roman"/>
          <w:color w:val="000000" w:themeColor="text1"/>
          <w:sz w:val="24"/>
          <w:szCs w:val="24"/>
          <w:lang w:eastAsia="lt-LT"/>
        </w:rPr>
        <w:t xml:space="preserve"> būdai</w:t>
      </w:r>
      <w:r w:rsidR="00F51CF8">
        <w:rPr>
          <w:rFonts w:ascii="Times New Roman" w:eastAsia="Times New Roman" w:hAnsi="Times New Roman" w:cs="Times New Roman"/>
          <w:color w:val="000000" w:themeColor="text1"/>
          <w:sz w:val="24"/>
          <w:szCs w:val="24"/>
          <w:lang w:eastAsia="lt-LT"/>
        </w:rPr>
        <w:t>s</w:t>
      </w:r>
      <w:r w:rsidRPr="007123F2">
        <w:rPr>
          <w:rFonts w:ascii="Times New Roman" w:eastAsia="Times New Roman" w:hAnsi="Times New Roman" w:cs="Times New Roman"/>
          <w:color w:val="000000" w:themeColor="text1"/>
          <w:sz w:val="24"/>
          <w:szCs w:val="24"/>
          <w:lang w:eastAsia="lt-LT"/>
        </w:rPr>
        <w:t>:</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sidRPr="007123F2">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2</w:t>
      </w:r>
      <w:r w:rsidR="00F51CF8">
        <w:rPr>
          <w:rFonts w:ascii="Times New Roman" w:eastAsia="Times New Roman" w:hAnsi="Times New Roman" w:cs="Times New Roman"/>
          <w:color w:val="000000" w:themeColor="text1"/>
          <w:sz w:val="24"/>
          <w:szCs w:val="24"/>
          <w:lang w:eastAsia="lt-LT"/>
        </w:rPr>
        <w:t>0.1.  pirmų-dešimtų</w:t>
      </w:r>
      <w:r w:rsidRPr="007123F2">
        <w:rPr>
          <w:rFonts w:ascii="Times New Roman" w:eastAsia="Times New Roman" w:hAnsi="Times New Roman" w:cs="Times New Roman"/>
          <w:color w:val="000000" w:themeColor="text1"/>
          <w:sz w:val="24"/>
          <w:szCs w:val="24"/>
          <w:lang w:eastAsia="lt-LT"/>
        </w:rPr>
        <w:t xml:space="preserve"> klasių mokinių pasitikrinamųjų darbų rezultatus (kontroliniai darbai, testai, diktantai, kūrybiniai dar</w:t>
      </w:r>
      <w:r w:rsidR="00F51CF8">
        <w:rPr>
          <w:rFonts w:ascii="Times New Roman" w:eastAsia="Times New Roman" w:hAnsi="Times New Roman" w:cs="Times New Roman"/>
          <w:color w:val="000000" w:themeColor="text1"/>
          <w:sz w:val="24"/>
          <w:szCs w:val="24"/>
          <w:lang w:eastAsia="lt-LT"/>
        </w:rPr>
        <w:t xml:space="preserve">bai ir kt. vertinimo užduotys) </w:t>
      </w:r>
      <w:r w:rsidRPr="007123F2">
        <w:rPr>
          <w:rFonts w:ascii="Times New Roman" w:eastAsia="Times New Roman" w:hAnsi="Times New Roman" w:cs="Times New Roman"/>
          <w:color w:val="000000" w:themeColor="text1"/>
          <w:sz w:val="24"/>
          <w:szCs w:val="24"/>
          <w:lang w:eastAsia="lt-LT"/>
        </w:rPr>
        <w:t xml:space="preserve">įrašais </w:t>
      </w:r>
      <w:r w:rsidR="00F51CF8">
        <w:rPr>
          <w:rFonts w:ascii="Times New Roman" w:eastAsia="Times New Roman" w:hAnsi="Times New Roman" w:cs="Times New Roman"/>
          <w:color w:val="000000" w:themeColor="text1"/>
          <w:sz w:val="24"/>
          <w:szCs w:val="24"/>
          <w:lang w:eastAsia="lt-LT"/>
        </w:rPr>
        <w:t>elektroniniame</w:t>
      </w:r>
      <w:r w:rsidRPr="007123F2">
        <w:rPr>
          <w:rFonts w:ascii="Times New Roman" w:eastAsia="Times New Roman" w:hAnsi="Times New Roman" w:cs="Times New Roman"/>
          <w:color w:val="000000" w:themeColor="text1"/>
          <w:sz w:val="24"/>
          <w:szCs w:val="24"/>
          <w:lang w:eastAsia="lt-LT"/>
        </w:rPr>
        <w:t xml:space="preserve"> dienyne</w:t>
      </w:r>
      <w:r w:rsidR="00F51CF8">
        <w:rPr>
          <w:rFonts w:ascii="Times New Roman" w:eastAsia="Times New Roman" w:hAnsi="Times New Roman" w:cs="Times New Roman"/>
          <w:color w:val="000000" w:themeColor="text1"/>
          <w:sz w:val="24"/>
          <w:szCs w:val="24"/>
          <w:lang w:eastAsia="lt-LT"/>
        </w:rPr>
        <w:t>;</w:t>
      </w:r>
      <w:r w:rsidRPr="007123F2">
        <w:rPr>
          <w:rFonts w:ascii="Times New Roman" w:eastAsia="Times New Roman" w:hAnsi="Times New Roman" w:cs="Times New Roman"/>
          <w:color w:val="000000" w:themeColor="text1"/>
          <w:sz w:val="24"/>
          <w:szCs w:val="24"/>
          <w:lang w:eastAsia="lt-LT"/>
        </w:rPr>
        <w:t xml:space="preserve"> </w:t>
      </w:r>
    </w:p>
    <w:p w:rsidR="00492F19" w:rsidRPr="007123F2" w:rsidRDefault="00F51CF8"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Pr>
          <w:rFonts w:ascii="Times New Roman" w:eastAsia="Times New Roman" w:hAnsi="Times New Roman" w:cs="Times New Roman"/>
          <w:color w:val="000000" w:themeColor="text1"/>
          <w:sz w:val="24"/>
          <w:szCs w:val="24"/>
          <w:lang w:eastAsia="lt-LT"/>
        </w:rPr>
        <w:t>.20</w:t>
      </w:r>
      <w:r w:rsidR="00492F19" w:rsidRPr="007123F2">
        <w:rPr>
          <w:rFonts w:ascii="Times New Roman" w:eastAsia="Times New Roman" w:hAnsi="Times New Roman" w:cs="Times New Roman"/>
          <w:color w:val="000000" w:themeColor="text1"/>
          <w:sz w:val="24"/>
          <w:szCs w:val="24"/>
          <w:lang w:eastAsia="lt-LT"/>
        </w:rPr>
        <w:t>.</w:t>
      </w:r>
      <w:r>
        <w:rPr>
          <w:rFonts w:ascii="Times New Roman" w:eastAsia="Times New Roman" w:hAnsi="Times New Roman" w:cs="Times New Roman"/>
          <w:color w:val="000000" w:themeColor="text1"/>
          <w:sz w:val="24"/>
          <w:szCs w:val="24"/>
          <w:lang w:eastAsia="lt-LT"/>
        </w:rPr>
        <w:t>2.</w:t>
      </w:r>
      <w:r w:rsidR="00492F19" w:rsidRPr="007123F2">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p</w:t>
      </w:r>
      <w:r w:rsidR="00492F19" w:rsidRPr="007123F2">
        <w:rPr>
          <w:rFonts w:ascii="Times New Roman" w:eastAsia="Times New Roman" w:hAnsi="Times New Roman" w:cs="Times New Roman"/>
          <w:color w:val="000000" w:themeColor="text1"/>
          <w:sz w:val="24"/>
          <w:szCs w:val="24"/>
          <w:lang w:eastAsia="lt-LT"/>
        </w:rPr>
        <w:t xml:space="preserve">agal mokytojų metodinėse grupėse aprobuotus ir mokytojų metodinėje taryboje suderintus, mokyklos direktoriaus patvirtintas </w:t>
      </w:r>
      <w:r>
        <w:rPr>
          <w:rFonts w:ascii="Times New Roman" w:eastAsia="Times New Roman" w:hAnsi="Times New Roman" w:cs="Times New Roman"/>
          <w:color w:val="000000" w:themeColor="text1"/>
          <w:sz w:val="24"/>
          <w:szCs w:val="24"/>
          <w:lang w:eastAsia="lt-LT"/>
        </w:rPr>
        <w:t>kaupiamojo vertinimo kriterijus užrašuose;</w:t>
      </w:r>
    </w:p>
    <w:p w:rsidR="00492F19" w:rsidRDefault="00F51CF8"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2</w:t>
      </w:r>
      <w:r w:rsidR="00340F86">
        <w:rPr>
          <w:rFonts w:ascii="Times New Roman" w:eastAsia="Times New Roman" w:hAnsi="Times New Roman" w:cs="Times New Roman"/>
          <w:color w:val="000000" w:themeColor="text1"/>
          <w:sz w:val="24"/>
          <w:szCs w:val="24"/>
          <w:lang w:eastAsia="lt-LT"/>
        </w:rPr>
        <w:t>3</w:t>
      </w:r>
      <w:r>
        <w:rPr>
          <w:rFonts w:ascii="Times New Roman" w:eastAsia="Times New Roman" w:hAnsi="Times New Roman" w:cs="Times New Roman"/>
          <w:color w:val="000000" w:themeColor="text1"/>
          <w:sz w:val="24"/>
          <w:szCs w:val="24"/>
          <w:lang w:eastAsia="lt-LT"/>
        </w:rPr>
        <w:t>.21</w:t>
      </w:r>
      <w:r w:rsidR="00492F19" w:rsidRPr="007123F2">
        <w:rPr>
          <w:rFonts w:ascii="Times New Roman" w:eastAsia="Times New Roman" w:hAnsi="Times New Roman" w:cs="Times New Roman"/>
          <w:color w:val="000000" w:themeColor="text1"/>
          <w:sz w:val="24"/>
          <w:szCs w:val="24"/>
          <w:lang w:eastAsia="lt-LT"/>
        </w:rPr>
        <w:t xml:space="preserve">. </w:t>
      </w:r>
      <w:r>
        <w:rPr>
          <w:rFonts w:ascii="Times New Roman" w:eastAsia="Times New Roman" w:hAnsi="Times New Roman" w:cs="Times New Roman"/>
          <w:color w:val="000000" w:themeColor="text1"/>
          <w:sz w:val="24"/>
          <w:szCs w:val="24"/>
          <w:lang w:eastAsia="lt-LT"/>
        </w:rPr>
        <w:t>b</w:t>
      </w:r>
      <w:r w:rsidR="00492F19" w:rsidRPr="007123F2">
        <w:rPr>
          <w:rFonts w:ascii="Times New Roman" w:eastAsia="Times New Roman" w:hAnsi="Times New Roman" w:cs="Times New Roman"/>
          <w:color w:val="000000" w:themeColor="text1"/>
          <w:sz w:val="24"/>
          <w:szCs w:val="24"/>
          <w:lang w:eastAsia="lt-LT"/>
        </w:rPr>
        <w:t>endradarbiauja</w:t>
      </w:r>
      <w:r w:rsidR="00667152">
        <w:rPr>
          <w:rFonts w:ascii="Times New Roman" w:eastAsia="Times New Roman" w:hAnsi="Times New Roman" w:cs="Times New Roman"/>
          <w:color w:val="000000" w:themeColor="text1"/>
          <w:sz w:val="24"/>
          <w:szCs w:val="24"/>
          <w:lang w:eastAsia="lt-LT"/>
        </w:rPr>
        <w:t xml:space="preserve"> su klasių vadovais ir tėvais (</w:t>
      </w:r>
      <w:r w:rsidR="00492F19" w:rsidRPr="007123F2">
        <w:rPr>
          <w:rFonts w:ascii="Times New Roman" w:eastAsia="Times New Roman" w:hAnsi="Times New Roman" w:cs="Times New Roman"/>
          <w:color w:val="000000" w:themeColor="text1"/>
          <w:sz w:val="24"/>
          <w:szCs w:val="24"/>
          <w:lang w:eastAsia="lt-LT"/>
        </w:rPr>
        <w:t>globėjais/rūpintojais).</w:t>
      </w:r>
    </w:p>
    <w:p w:rsidR="00492F19" w:rsidRPr="007123F2" w:rsidRDefault="00492F19" w:rsidP="00492F19">
      <w:pPr>
        <w:shd w:val="clear" w:color="auto" w:fill="FFFFFF"/>
        <w:spacing w:after="0" w:line="240" w:lineRule="auto"/>
        <w:ind w:firstLine="567"/>
        <w:rPr>
          <w:rFonts w:ascii="Times New Roman" w:eastAsia="Times New Roman" w:hAnsi="Times New Roman" w:cs="Times New Roman"/>
          <w:color w:val="000000" w:themeColor="text1"/>
          <w:sz w:val="24"/>
          <w:szCs w:val="24"/>
          <w:lang w:eastAsia="lt-LT"/>
        </w:rPr>
      </w:pPr>
    </w:p>
    <w:p w:rsidR="00492F19" w:rsidRPr="007038BE" w:rsidRDefault="00492F19" w:rsidP="00492F19">
      <w:pPr>
        <w:shd w:val="clear" w:color="auto" w:fill="FFFFFF"/>
        <w:spacing w:after="150" w:line="408" w:lineRule="atLeast"/>
        <w:jc w:val="center"/>
        <w:rPr>
          <w:rFonts w:ascii="Times New Roman" w:eastAsia="Times New Roman" w:hAnsi="Times New Roman" w:cs="Times New Roman"/>
          <w:b/>
          <w:color w:val="000000" w:themeColor="text1"/>
          <w:sz w:val="24"/>
          <w:szCs w:val="24"/>
          <w:lang w:eastAsia="lt-LT"/>
        </w:rPr>
      </w:pPr>
      <w:r w:rsidRPr="007038BE">
        <w:rPr>
          <w:rFonts w:ascii="Times New Roman" w:eastAsia="Times New Roman" w:hAnsi="Times New Roman" w:cs="Times New Roman"/>
          <w:b/>
          <w:bCs/>
          <w:color w:val="000000" w:themeColor="text1"/>
          <w:sz w:val="24"/>
          <w:szCs w:val="24"/>
          <w:lang w:eastAsia="lt-LT"/>
        </w:rPr>
        <w:t>V SKYRIUS</w:t>
      </w:r>
    </w:p>
    <w:p w:rsidR="00492F19" w:rsidRPr="007038BE" w:rsidRDefault="00492F19" w:rsidP="00492F19">
      <w:pPr>
        <w:shd w:val="clear" w:color="auto" w:fill="FFFFFF"/>
        <w:spacing w:after="150" w:line="408" w:lineRule="atLeast"/>
        <w:jc w:val="center"/>
        <w:rPr>
          <w:rFonts w:ascii="Times New Roman" w:eastAsia="Times New Roman" w:hAnsi="Times New Roman" w:cs="Times New Roman"/>
          <w:b/>
          <w:color w:val="000000" w:themeColor="text1"/>
          <w:sz w:val="24"/>
          <w:szCs w:val="24"/>
          <w:lang w:eastAsia="lt-LT"/>
        </w:rPr>
      </w:pPr>
      <w:r w:rsidRPr="007038BE">
        <w:rPr>
          <w:rFonts w:ascii="Times New Roman" w:eastAsia="Times New Roman" w:hAnsi="Times New Roman" w:cs="Times New Roman"/>
          <w:b/>
          <w:bCs/>
          <w:color w:val="000000" w:themeColor="text1"/>
          <w:sz w:val="24"/>
          <w:szCs w:val="24"/>
          <w:lang w:eastAsia="lt-LT"/>
        </w:rPr>
        <w:t>BAIGIAMOSIOS NUOSTATOS</w:t>
      </w:r>
    </w:p>
    <w:p w:rsidR="00492F19" w:rsidRPr="00340F86" w:rsidRDefault="00492F19" w:rsidP="00340F86">
      <w:pPr>
        <w:pStyle w:val="Sraopastraipa"/>
        <w:numPr>
          <w:ilvl w:val="0"/>
          <w:numId w:val="18"/>
        </w:numPr>
        <w:shd w:val="clear" w:color="auto" w:fill="FFFFFF"/>
        <w:tabs>
          <w:tab w:val="left" w:pos="993"/>
          <w:tab w:val="left" w:pos="1701"/>
        </w:tabs>
        <w:spacing w:before="100" w:beforeAutospacing="1" w:after="100" w:afterAutospacing="1" w:line="240" w:lineRule="auto"/>
        <w:ind w:left="0" w:firstLine="360"/>
        <w:rPr>
          <w:rFonts w:ascii="Times New Roman" w:eastAsia="Times New Roman" w:hAnsi="Times New Roman" w:cs="Times New Roman"/>
          <w:color w:val="000000" w:themeColor="text1"/>
          <w:sz w:val="24"/>
          <w:szCs w:val="24"/>
          <w:lang w:eastAsia="lt-LT"/>
        </w:rPr>
      </w:pPr>
      <w:r w:rsidRPr="00340F86">
        <w:rPr>
          <w:rFonts w:ascii="Times New Roman" w:eastAsia="Times New Roman" w:hAnsi="Times New Roman" w:cs="Times New Roman"/>
          <w:color w:val="000000" w:themeColor="text1"/>
          <w:sz w:val="24"/>
          <w:szCs w:val="24"/>
          <w:lang w:eastAsia="lt-LT"/>
        </w:rPr>
        <w:t>Mokyklos bendruomenė, siekdama kiekvieno mokinio individualios pažangos, bendradarbiauja ir veikia kolegialiai.</w:t>
      </w:r>
    </w:p>
    <w:p w:rsidR="00492F19" w:rsidRPr="007123F2" w:rsidRDefault="00492F19" w:rsidP="00340F86">
      <w:pPr>
        <w:numPr>
          <w:ilvl w:val="0"/>
          <w:numId w:val="18"/>
        </w:numPr>
        <w:shd w:val="clear" w:color="auto" w:fill="FFFFFF"/>
        <w:tabs>
          <w:tab w:val="left" w:pos="993"/>
          <w:tab w:val="left" w:pos="1701"/>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Kiekvieno mokinio mokymosi procesas Mokykloje nuolat stebimas, siekiant laiku pastebėti mokinius, kurių pasiekimai žemi, ir nustatyti tokių pasiekimų priežastis.</w:t>
      </w:r>
    </w:p>
    <w:p w:rsidR="00492F19" w:rsidRPr="007123F2" w:rsidRDefault="00492F19" w:rsidP="00340F86">
      <w:pPr>
        <w:numPr>
          <w:ilvl w:val="0"/>
          <w:numId w:val="18"/>
        </w:numPr>
        <w:shd w:val="clear" w:color="auto" w:fill="FFFFFF"/>
        <w:tabs>
          <w:tab w:val="left" w:pos="993"/>
          <w:tab w:val="left" w:pos="1701"/>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Mokydamiesi vertinti save, mokiniai tobulina kritinio mąstymo įgūdžius, analizuoja individualią pažangą, numato tolimesnius </w:t>
      </w:r>
      <w:proofErr w:type="spellStart"/>
      <w:r w:rsidRPr="007123F2">
        <w:rPr>
          <w:rFonts w:ascii="Times New Roman" w:eastAsia="Times New Roman" w:hAnsi="Times New Roman" w:cs="Times New Roman"/>
          <w:color w:val="000000" w:themeColor="text1"/>
          <w:sz w:val="24"/>
          <w:szCs w:val="24"/>
          <w:lang w:eastAsia="lt-LT"/>
        </w:rPr>
        <w:t>ugdymo(si</w:t>
      </w:r>
      <w:proofErr w:type="spellEnd"/>
      <w:r w:rsidRPr="007123F2">
        <w:rPr>
          <w:rFonts w:ascii="Times New Roman" w:eastAsia="Times New Roman" w:hAnsi="Times New Roman" w:cs="Times New Roman"/>
          <w:color w:val="000000" w:themeColor="text1"/>
          <w:sz w:val="24"/>
          <w:szCs w:val="24"/>
          <w:lang w:eastAsia="lt-LT"/>
        </w:rPr>
        <w:t>) uždavinius</w:t>
      </w:r>
      <w:r w:rsidRPr="0075779F">
        <w:rPr>
          <w:rFonts w:ascii="Times New Roman" w:eastAsia="Times New Roman" w:hAnsi="Times New Roman" w:cs="Times New Roman"/>
          <w:color w:val="000000" w:themeColor="text1"/>
          <w:sz w:val="24"/>
          <w:szCs w:val="24"/>
          <w:lang w:eastAsia="lt-LT"/>
        </w:rPr>
        <w:t>, ugdo</w:t>
      </w:r>
      <w:r w:rsidR="0075779F" w:rsidRPr="0075779F">
        <w:rPr>
          <w:rFonts w:ascii="Times New Roman" w:eastAsia="Times New Roman" w:hAnsi="Times New Roman" w:cs="Times New Roman"/>
          <w:color w:val="000000" w:themeColor="text1"/>
          <w:sz w:val="24"/>
          <w:szCs w:val="24"/>
          <w:lang w:eastAsia="lt-LT"/>
        </w:rPr>
        <w:t xml:space="preserve"> gebėjimą</w:t>
      </w:r>
      <w:r w:rsidR="00EB31B1">
        <w:rPr>
          <w:rFonts w:ascii="Times New Roman" w:eastAsia="Times New Roman" w:hAnsi="Times New Roman" w:cs="Times New Roman"/>
          <w:color w:val="000000" w:themeColor="text1"/>
          <w:sz w:val="24"/>
          <w:szCs w:val="24"/>
          <w:lang w:eastAsia="lt-LT"/>
        </w:rPr>
        <w:t xml:space="preserve"> mokytis</w:t>
      </w:r>
      <w:r w:rsidRPr="0075779F">
        <w:rPr>
          <w:rFonts w:ascii="Times New Roman" w:eastAsia="Times New Roman" w:hAnsi="Times New Roman" w:cs="Times New Roman"/>
          <w:color w:val="000000" w:themeColor="text1"/>
          <w:sz w:val="24"/>
          <w:szCs w:val="24"/>
          <w:lang w:eastAsia="lt-LT"/>
        </w:rPr>
        <w:t xml:space="preserve"> </w:t>
      </w:r>
      <w:r w:rsidRPr="007123F2">
        <w:rPr>
          <w:rFonts w:ascii="Times New Roman" w:eastAsia="Times New Roman" w:hAnsi="Times New Roman" w:cs="Times New Roman"/>
          <w:color w:val="000000" w:themeColor="text1"/>
          <w:sz w:val="24"/>
          <w:szCs w:val="24"/>
          <w:lang w:eastAsia="lt-LT"/>
        </w:rPr>
        <w:t>visą gyvenimą.</w:t>
      </w:r>
      <w:r w:rsidR="00867EC3">
        <w:rPr>
          <w:rFonts w:ascii="Times New Roman" w:eastAsia="Times New Roman" w:hAnsi="Times New Roman" w:cs="Times New Roman"/>
          <w:color w:val="000000" w:themeColor="text1"/>
          <w:sz w:val="24"/>
          <w:szCs w:val="24"/>
          <w:lang w:eastAsia="lt-LT"/>
        </w:rPr>
        <w:t xml:space="preserve"> </w:t>
      </w:r>
    </w:p>
    <w:p w:rsidR="00492F19" w:rsidRPr="007123F2" w:rsidRDefault="00492F19" w:rsidP="00340F86">
      <w:pPr>
        <w:numPr>
          <w:ilvl w:val="0"/>
          <w:numId w:val="18"/>
        </w:numPr>
        <w:shd w:val="clear" w:color="auto" w:fill="FFFFFF"/>
        <w:tabs>
          <w:tab w:val="left" w:pos="993"/>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Siūlymus dėl mokinių individualios pažangos stebėjimo, analizavimo, vertinimo, fiksavimo procedūrų keitimo teikia mokyklos pedagogai, mokiniai, tėvai.</w:t>
      </w:r>
    </w:p>
    <w:p w:rsidR="00492F19" w:rsidRDefault="00492F19" w:rsidP="00340F86">
      <w:pPr>
        <w:numPr>
          <w:ilvl w:val="0"/>
          <w:numId w:val="18"/>
        </w:numPr>
        <w:shd w:val="clear" w:color="auto" w:fill="FFFFFF"/>
        <w:tabs>
          <w:tab w:val="left" w:pos="993"/>
        </w:tabs>
        <w:spacing w:before="100" w:beforeAutospacing="1" w:after="100" w:afterAutospacing="1" w:line="240" w:lineRule="auto"/>
        <w:ind w:left="0" w:firstLine="567"/>
        <w:rPr>
          <w:rFonts w:ascii="Times New Roman" w:eastAsia="Times New Roman" w:hAnsi="Times New Roman" w:cs="Times New Roman"/>
          <w:color w:val="000000" w:themeColor="text1"/>
          <w:sz w:val="24"/>
          <w:szCs w:val="24"/>
          <w:lang w:eastAsia="lt-LT"/>
        </w:rPr>
      </w:pPr>
      <w:r w:rsidRPr="007123F2">
        <w:rPr>
          <w:rFonts w:ascii="Times New Roman" w:eastAsia="Times New Roman" w:hAnsi="Times New Roman" w:cs="Times New Roman"/>
          <w:color w:val="000000" w:themeColor="text1"/>
          <w:sz w:val="24"/>
          <w:szCs w:val="24"/>
          <w:lang w:eastAsia="lt-LT"/>
        </w:rPr>
        <w:t xml:space="preserve">Pagrindiniai ir pageidaujami mokyklos veiklos rezultatai – mokinių asmenybės branda, individualias galimybes atitinkantys </w:t>
      </w:r>
      <w:proofErr w:type="spellStart"/>
      <w:r w:rsidRPr="007123F2">
        <w:rPr>
          <w:rFonts w:ascii="Times New Roman" w:eastAsia="Times New Roman" w:hAnsi="Times New Roman" w:cs="Times New Roman"/>
          <w:color w:val="000000" w:themeColor="text1"/>
          <w:sz w:val="24"/>
          <w:szCs w:val="24"/>
          <w:lang w:eastAsia="lt-LT"/>
        </w:rPr>
        <w:t>ugdymo(si</w:t>
      </w:r>
      <w:proofErr w:type="spellEnd"/>
      <w:r w:rsidRPr="007123F2">
        <w:rPr>
          <w:rFonts w:ascii="Times New Roman" w:eastAsia="Times New Roman" w:hAnsi="Times New Roman" w:cs="Times New Roman"/>
          <w:color w:val="000000" w:themeColor="text1"/>
          <w:sz w:val="24"/>
          <w:szCs w:val="24"/>
          <w:lang w:eastAsia="lt-LT"/>
        </w:rPr>
        <w:t xml:space="preserve">) pasiekimai ir nuolatinė </w:t>
      </w:r>
      <w:proofErr w:type="spellStart"/>
      <w:r w:rsidRPr="007123F2">
        <w:rPr>
          <w:rFonts w:ascii="Times New Roman" w:eastAsia="Times New Roman" w:hAnsi="Times New Roman" w:cs="Times New Roman"/>
          <w:color w:val="000000" w:themeColor="text1"/>
          <w:sz w:val="24"/>
          <w:szCs w:val="24"/>
          <w:lang w:eastAsia="lt-LT"/>
        </w:rPr>
        <w:t>ugdymo(si</w:t>
      </w:r>
      <w:proofErr w:type="spellEnd"/>
      <w:r w:rsidRPr="007123F2">
        <w:rPr>
          <w:rFonts w:ascii="Times New Roman" w:eastAsia="Times New Roman" w:hAnsi="Times New Roman" w:cs="Times New Roman"/>
          <w:color w:val="000000" w:themeColor="text1"/>
          <w:sz w:val="24"/>
          <w:szCs w:val="24"/>
          <w:lang w:eastAsia="lt-LT"/>
        </w:rPr>
        <w:t>)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w:t>
      </w:r>
    </w:p>
    <w:p w:rsidR="00BB39D6" w:rsidRDefault="00BB39D6" w:rsidP="00BB39D6">
      <w:pPr>
        <w:shd w:val="clear" w:color="auto" w:fill="FFFFFF"/>
        <w:tabs>
          <w:tab w:val="left" w:pos="993"/>
        </w:tabs>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BB39D6" w:rsidRPr="00BB39D6" w:rsidRDefault="00BB39D6" w:rsidP="00BB39D6">
      <w:pPr>
        <w:shd w:val="clear" w:color="auto" w:fill="FFFFFF"/>
        <w:tabs>
          <w:tab w:val="left" w:pos="993"/>
        </w:tabs>
        <w:spacing w:before="100" w:beforeAutospacing="1" w:after="100" w:afterAutospacing="1" w:line="240" w:lineRule="auto"/>
        <w:jc w:val="center"/>
        <w:rPr>
          <w:rFonts w:ascii="Times New Roman" w:eastAsia="Times New Roman" w:hAnsi="Times New Roman" w:cs="Times New Roman"/>
          <w:color w:val="000000" w:themeColor="text1"/>
          <w:sz w:val="24"/>
          <w:szCs w:val="24"/>
          <w:u w:val="single"/>
          <w:lang w:eastAsia="lt-LT"/>
        </w:rPr>
      </w:pPr>
      <w:r>
        <w:rPr>
          <w:rFonts w:ascii="Times New Roman" w:eastAsia="Times New Roman" w:hAnsi="Times New Roman" w:cs="Times New Roman"/>
          <w:color w:val="000000" w:themeColor="text1"/>
          <w:sz w:val="24"/>
          <w:szCs w:val="24"/>
          <w:u w:val="single"/>
          <w:lang w:eastAsia="lt-LT"/>
        </w:rPr>
        <w:tab/>
      </w:r>
      <w:r>
        <w:rPr>
          <w:rFonts w:ascii="Times New Roman" w:eastAsia="Times New Roman" w:hAnsi="Times New Roman" w:cs="Times New Roman"/>
          <w:color w:val="000000" w:themeColor="text1"/>
          <w:sz w:val="24"/>
          <w:szCs w:val="24"/>
          <w:u w:val="single"/>
          <w:lang w:eastAsia="lt-LT"/>
        </w:rPr>
        <w:tab/>
      </w:r>
      <w:r>
        <w:rPr>
          <w:rFonts w:ascii="Times New Roman" w:eastAsia="Times New Roman" w:hAnsi="Times New Roman" w:cs="Times New Roman"/>
          <w:color w:val="000000" w:themeColor="text1"/>
          <w:sz w:val="24"/>
          <w:szCs w:val="24"/>
          <w:u w:val="single"/>
          <w:lang w:eastAsia="lt-LT"/>
        </w:rPr>
        <w:tab/>
      </w:r>
    </w:p>
    <w:p w:rsidR="007F3DDB" w:rsidRDefault="007F3DDB" w:rsidP="00340F86">
      <w:pPr>
        <w:tabs>
          <w:tab w:val="left" w:pos="993"/>
        </w:tabs>
        <w:ind w:firstLine="567"/>
      </w:pPr>
    </w:p>
    <w:p w:rsidR="00497018" w:rsidRDefault="00497018" w:rsidP="00340F86">
      <w:pPr>
        <w:tabs>
          <w:tab w:val="left" w:pos="993"/>
        </w:tabs>
        <w:ind w:firstLine="567"/>
      </w:pPr>
    </w:p>
    <w:p w:rsidR="00497018" w:rsidRDefault="00497018" w:rsidP="00340F86">
      <w:pPr>
        <w:tabs>
          <w:tab w:val="left" w:pos="993"/>
        </w:tabs>
        <w:ind w:firstLine="567"/>
      </w:pPr>
    </w:p>
    <w:p w:rsidR="00497018" w:rsidRDefault="00497018" w:rsidP="00340F86">
      <w:pPr>
        <w:tabs>
          <w:tab w:val="left" w:pos="993"/>
        </w:tabs>
        <w:ind w:firstLine="567"/>
      </w:pPr>
    </w:p>
    <w:p w:rsidR="00497018" w:rsidRPr="007038BE" w:rsidRDefault="00497018" w:rsidP="00497018">
      <w:pPr>
        <w:pStyle w:val="Sraopastraipa"/>
        <w:jc w:val="center"/>
        <w:rPr>
          <w:rFonts w:ascii="Times New Roman" w:hAnsi="Times New Roman"/>
          <w:b/>
          <w:color w:val="000000" w:themeColor="text1"/>
          <w:sz w:val="24"/>
          <w:szCs w:val="24"/>
        </w:rPr>
      </w:pPr>
      <w:r w:rsidRPr="007038BE">
        <w:rPr>
          <w:rFonts w:ascii="Times New Roman" w:eastAsia="Times New Roman" w:hAnsi="Times New Roman"/>
          <w:b/>
          <w:bCs/>
          <w:color w:val="000000" w:themeColor="text1"/>
          <w:sz w:val="24"/>
          <w:szCs w:val="24"/>
        </w:rPr>
        <w:lastRenderedPageBreak/>
        <w:t xml:space="preserve">RADVILIŠKIO R. POCIŪNĖLIŲ PAGRINDINĖS MOKYKLOS </w:t>
      </w:r>
      <w:r>
        <w:rPr>
          <w:rFonts w:ascii="Times New Roman" w:hAnsi="Times New Roman"/>
          <w:b/>
          <w:color w:val="000000" w:themeColor="text1"/>
          <w:sz w:val="24"/>
          <w:szCs w:val="24"/>
        </w:rPr>
        <w:t>5-10 KLASIŲ MOKINIO</w:t>
      </w:r>
      <w:r w:rsidRPr="007038BE">
        <w:rPr>
          <w:rFonts w:ascii="Times New Roman" w:hAnsi="Times New Roman"/>
          <w:b/>
          <w:color w:val="000000" w:themeColor="text1"/>
          <w:sz w:val="24"/>
          <w:szCs w:val="24"/>
        </w:rPr>
        <w:t>(-ĖS) INDIVIDUALIOS PAŽANGOS STEBĖJIMO IR FIKSAVIMO LAPAS</w:t>
      </w:r>
    </w:p>
    <w:p w:rsidR="00497018" w:rsidRPr="007123F2" w:rsidRDefault="00497018" w:rsidP="00497018">
      <w:pPr>
        <w:ind w:left="360"/>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                          2021 </w:t>
      </w:r>
      <w:r w:rsidRPr="007123F2">
        <w:rPr>
          <w:rFonts w:ascii="Times New Roman" w:eastAsia="Calibri" w:hAnsi="Times New Roman" w:cs="Times New Roman"/>
          <w:color w:val="000000" w:themeColor="text1"/>
          <w:sz w:val="24"/>
          <w:szCs w:val="24"/>
        </w:rPr>
        <w:t xml:space="preserve">–2022   m. m.                                 1 priedas                            </w:t>
      </w:r>
    </w:p>
    <w:p w:rsidR="00497018" w:rsidRPr="007123F2" w:rsidRDefault="00497018" w:rsidP="00497018">
      <w:pPr>
        <w:pStyle w:val="Sraopastraipa"/>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Mokinio(-</w:t>
      </w:r>
      <w:r w:rsidRPr="007123F2">
        <w:rPr>
          <w:rFonts w:ascii="Times New Roman" w:hAnsi="Times New Roman"/>
          <w:color w:val="000000" w:themeColor="text1"/>
          <w:sz w:val="24"/>
          <w:szCs w:val="24"/>
        </w:rPr>
        <w:t>ės) __________________  __________________</w:t>
      </w:r>
      <w:r>
        <w:rPr>
          <w:rFonts w:ascii="Times New Roman" w:hAnsi="Times New Roman"/>
          <w:color w:val="000000" w:themeColor="text1"/>
          <w:sz w:val="24"/>
          <w:szCs w:val="24"/>
        </w:rPr>
        <w:t>_______________</w:t>
      </w:r>
      <w:r w:rsidRPr="007123F2">
        <w:rPr>
          <w:rFonts w:ascii="Times New Roman" w:hAnsi="Times New Roman"/>
          <w:color w:val="000000" w:themeColor="text1"/>
          <w:sz w:val="24"/>
          <w:szCs w:val="24"/>
        </w:rPr>
        <w:t>_</w:t>
      </w:r>
    </w:p>
    <w:p w:rsidR="00497018" w:rsidRDefault="00497018" w:rsidP="00497018">
      <w:pPr>
        <w:tabs>
          <w:tab w:val="left" w:pos="2145"/>
          <w:tab w:val="left" w:pos="4245"/>
          <w:tab w:val="left" w:pos="7080"/>
        </w:tabs>
        <w:spacing w:after="0"/>
        <w:ind w:left="360"/>
        <w:jc w:val="both"/>
        <w:rPr>
          <w:rFonts w:ascii="Times New Roman" w:eastAsia="Calibri" w:hAnsi="Times New Roman" w:cs="Times New Roman"/>
          <w:i/>
          <w:color w:val="000000" w:themeColor="text1"/>
          <w:sz w:val="20"/>
          <w:szCs w:val="20"/>
        </w:rPr>
      </w:pPr>
      <w:r w:rsidRPr="007123F2">
        <w:rPr>
          <w:rFonts w:ascii="Times New Roman" w:eastAsia="Calibri" w:hAnsi="Times New Roman" w:cs="Times New Roman"/>
          <w:color w:val="000000" w:themeColor="text1"/>
          <w:sz w:val="20"/>
          <w:szCs w:val="20"/>
        </w:rPr>
        <w:t xml:space="preserve">                                         </w:t>
      </w:r>
      <w:r w:rsidRPr="007123F2">
        <w:rPr>
          <w:rFonts w:ascii="Times New Roman" w:eastAsia="Calibri" w:hAnsi="Times New Roman" w:cs="Times New Roman"/>
          <w:i/>
          <w:color w:val="000000" w:themeColor="text1"/>
          <w:sz w:val="20"/>
          <w:szCs w:val="20"/>
        </w:rPr>
        <w:t>(Vardas)</w:t>
      </w:r>
      <w:r w:rsidRPr="007123F2">
        <w:rPr>
          <w:rFonts w:ascii="Times New Roman" w:eastAsia="Calibri" w:hAnsi="Times New Roman" w:cs="Times New Roman"/>
          <w:i/>
          <w:color w:val="000000" w:themeColor="text1"/>
          <w:sz w:val="20"/>
          <w:szCs w:val="20"/>
        </w:rPr>
        <w:tab/>
        <w:t xml:space="preserve">                                      (Pavardė)</w:t>
      </w:r>
      <w:r w:rsidRPr="007123F2">
        <w:rPr>
          <w:rFonts w:ascii="Times New Roman" w:eastAsia="Calibri" w:hAnsi="Times New Roman" w:cs="Times New Roman"/>
          <w:i/>
          <w:color w:val="000000" w:themeColor="text1"/>
          <w:sz w:val="20"/>
          <w:szCs w:val="20"/>
        </w:rPr>
        <w:tab/>
        <w:t xml:space="preserve">         </w:t>
      </w:r>
    </w:p>
    <w:p w:rsidR="00497018" w:rsidRDefault="00497018" w:rsidP="00497018">
      <w:pPr>
        <w:tabs>
          <w:tab w:val="left" w:pos="2145"/>
          <w:tab w:val="left" w:pos="4245"/>
          <w:tab w:val="left" w:pos="7080"/>
        </w:tabs>
        <w:spacing w:after="0"/>
        <w:jc w:val="both"/>
        <w:rPr>
          <w:rFonts w:ascii="Times New Roman" w:eastAsia="Calibri" w:hAnsi="Times New Roman" w:cs="Times New Roman"/>
          <w:i/>
          <w:color w:val="000000" w:themeColor="text1"/>
          <w:sz w:val="20"/>
          <w:szCs w:val="20"/>
          <w:u w:val="single"/>
        </w:rPr>
      </w:pPr>
      <w:r>
        <w:rPr>
          <w:rFonts w:ascii="Times New Roman" w:eastAsia="Calibri" w:hAnsi="Times New Roman" w:cs="Times New Roman"/>
          <w:i/>
          <w:color w:val="000000" w:themeColor="text1"/>
          <w:sz w:val="20"/>
          <w:szCs w:val="20"/>
        </w:rPr>
        <w:t xml:space="preserve">          </w:t>
      </w:r>
      <w:r>
        <w:rPr>
          <w:rFonts w:ascii="Times New Roman" w:eastAsia="Calibri" w:hAnsi="Times New Roman" w:cs="Times New Roman"/>
          <w:i/>
          <w:color w:val="000000" w:themeColor="text1"/>
          <w:sz w:val="20"/>
          <w:szCs w:val="20"/>
          <w:u w:val="single"/>
        </w:rPr>
        <w:tab/>
      </w:r>
    </w:p>
    <w:p w:rsidR="00497018" w:rsidRPr="007123F2" w:rsidRDefault="00497018" w:rsidP="00497018">
      <w:pPr>
        <w:tabs>
          <w:tab w:val="left" w:pos="2145"/>
          <w:tab w:val="left" w:pos="4245"/>
          <w:tab w:val="left" w:pos="7080"/>
        </w:tabs>
        <w:spacing w:after="0"/>
        <w:jc w:val="both"/>
        <w:rPr>
          <w:rFonts w:ascii="Times New Roman" w:eastAsia="Calibri" w:hAnsi="Times New Roman" w:cs="Times New Roman"/>
          <w:i/>
          <w:color w:val="000000" w:themeColor="text1"/>
          <w:sz w:val="20"/>
          <w:szCs w:val="20"/>
        </w:rPr>
      </w:pPr>
      <w:r w:rsidRPr="007123F2">
        <w:rPr>
          <w:rFonts w:ascii="Times New Roman" w:eastAsia="Calibri" w:hAnsi="Times New Roman" w:cs="Times New Roman"/>
          <w:i/>
          <w:color w:val="000000" w:themeColor="text1"/>
          <w:sz w:val="20"/>
          <w:szCs w:val="20"/>
        </w:rPr>
        <w:t xml:space="preserve">                  (klasė)</w:t>
      </w:r>
    </w:p>
    <w:p w:rsidR="00497018" w:rsidRPr="007123F2" w:rsidRDefault="00497018" w:rsidP="00497018">
      <w:pPr>
        <w:pStyle w:val="Sraopastraipa"/>
        <w:tabs>
          <w:tab w:val="left" w:pos="2145"/>
          <w:tab w:val="left" w:pos="4245"/>
          <w:tab w:val="left" w:pos="7080"/>
        </w:tabs>
        <w:spacing w:after="0"/>
        <w:jc w:val="both"/>
        <w:rPr>
          <w:rFonts w:ascii="Times New Roman" w:hAnsi="Times New Roman"/>
          <w:i/>
          <w:color w:val="000000" w:themeColor="text1"/>
          <w:sz w:val="20"/>
          <w:szCs w:val="20"/>
        </w:rPr>
      </w:pPr>
    </w:p>
    <w:tbl>
      <w:tblPr>
        <w:tblStyle w:val="Lentelstinklelis1"/>
        <w:tblW w:w="5000" w:type="pct"/>
        <w:tblLook w:val="04A0" w:firstRow="1" w:lastRow="0" w:firstColumn="1" w:lastColumn="0" w:noHBand="0" w:noVBand="1"/>
      </w:tblPr>
      <w:tblGrid>
        <w:gridCol w:w="1626"/>
        <w:gridCol w:w="748"/>
        <w:gridCol w:w="748"/>
        <w:gridCol w:w="748"/>
        <w:gridCol w:w="748"/>
        <w:gridCol w:w="748"/>
        <w:gridCol w:w="748"/>
        <w:gridCol w:w="748"/>
        <w:gridCol w:w="748"/>
        <w:gridCol w:w="748"/>
        <w:gridCol w:w="748"/>
        <w:gridCol w:w="748"/>
      </w:tblGrid>
      <w:tr w:rsidR="00497018" w:rsidRPr="007123F2" w:rsidTr="00863D9D">
        <w:trPr>
          <w:cantSplit/>
          <w:trHeight w:val="2206"/>
        </w:trPr>
        <w:tc>
          <w:tcPr>
            <w:tcW w:w="1051" w:type="pct"/>
            <w:vAlign w:val="center"/>
          </w:tcPr>
          <w:p w:rsidR="00497018" w:rsidRPr="007123F2" w:rsidRDefault="00497018" w:rsidP="00863D9D">
            <w:pPr>
              <w:jc w:val="cente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Dalykai</w:t>
            </w:r>
          </w:p>
        </w:tc>
        <w:tc>
          <w:tcPr>
            <w:tcW w:w="389"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Praeitų metų metinis rezultatas</w:t>
            </w:r>
          </w:p>
        </w:tc>
        <w:tc>
          <w:tcPr>
            <w:tcW w:w="389"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Planuojami I pusmečio rezultatai</w:t>
            </w:r>
          </w:p>
        </w:tc>
        <w:tc>
          <w:tcPr>
            <w:tcW w:w="333" w:type="pct"/>
            <w:textDirection w:val="btLr"/>
          </w:tcPr>
          <w:p w:rsidR="00497018" w:rsidRPr="007123F2" w:rsidRDefault="00497018" w:rsidP="00863D9D">
            <w:pPr>
              <w:ind w:left="113" w:right="113"/>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Signalinis </w:t>
            </w:r>
            <w:r w:rsidRPr="007123F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I </w:t>
            </w:r>
            <w:r w:rsidRPr="007123F2">
              <w:rPr>
                <w:rFonts w:ascii="Times New Roman" w:eastAsia="Calibri" w:hAnsi="Times New Roman" w:cs="Times New Roman"/>
                <w:color w:val="000000" w:themeColor="text1"/>
                <w:sz w:val="24"/>
                <w:szCs w:val="24"/>
              </w:rPr>
              <w:t>pusmetis</w:t>
            </w:r>
          </w:p>
        </w:tc>
        <w:tc>
          <w:tcPr>
            <w:tcW w:w="333"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I pusmetis</w:t>
            </w:r>
          </w:p>
        </w:tc>
        <w:tc>
          <w:tcPr>
            <w:tcW w:w="344"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KAITA</w:t>
            </w:r>
          </w:p>
        </w:tc>
        <w:tc>
          <w:tcPr>
            <w:tcW w:w="347"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Planuojami II pusmečio rezultatai</w:t>
            </w:r>
          </w:p>
        </w:tc>
        <w:tc>
          <w:tcPr>
            <w:tcW w:w="384" w:type="pct"/>
            <w:textDirection w:val="btL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Signalinis  II pusmetis</w:t>
            </w:r>
          </w:p>
        </w:tc>
        <w:tc>
          <w:tcPr>
            <w:tcW w:w="384"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II pusmetis</w:t>
            </w:r>
          </w:p>
        </w:tc>
        <w:tc>
          <w:tcPr>
            <w:tcW w:w="350"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KAITA</w:t>
            </w:r>
          </w:p>
        </w:tc>
        <w:tc>
          <w:tcPr>
            <w:tcW w:w="348"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Metinis rezultatas</w:t>
            </w:r>
          </w:p>
        </w:tc>
        <w:tc>
          <w:tcPr>
            <w:tcW w:w="347" w:type="pct"/>
            <w:textDirection w:val="btLr"/>
            <w:vAlign w:val="center"/>
          </w:tcPr>
          <w:p w:rsidR="00497018" w:rsidRPr="007123F2" w:rsidRDefault="00497018" w:rsidP="00863D9D">
            <w:pPr>
              <w:ind w:left="113" w:right="113"/>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KAITA</w:t>
            </w: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Data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Tikyba/Etika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Lietuvių kalba ir literatūra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Anglų kalba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Rusų kalba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Matematika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Informacinės technologijos</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Fizika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Chemija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Biologija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Gamta ir žmogus</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Istorija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Geografija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Dailė</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Muzika</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lastRenderedPageBreak/>
              <w:t>Technologijos</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Fizinis ugdymas</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Pilietiškumo pagrindai</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 xml:space="preserve">Ekonomika ir </w:t>
            </w:r>
            <w:proofErr w:type="spellStart"/>
            <w:r w:rsidRPr="007123F2">
              <w:rPr>
                <w:rFonts w:ascii="Times New Roman" w:eastAsia="Calibri" w:hAnsi="Times New Roman" w:cs="Times New Roman"/>
                <w:color w:val="000000" w:themeColor="text1"/>
                <w:sz w:val="24"/>
                <w:szCs w:val="24"/>
              </w:rPr>
              <w:t>verslumas</w:t>
            </w:r>
            <w:proofErr w:type="spellEnd"/>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r w:rsidR="00497018" w:rsidRPr="007123F2" w:rsidTr="00863D9D">
        <w:tc>
          <w:tcPr>
            <w:tcW w:w="1051" w:type="pct"/>
          </w:tcPr>
          <w:p w:rsidR="00497018" w:rsidRPr="007123F2" w:rsidRDefault="00497018" w:rsidP="00863D9D">
            <w:pPr>
              <w:rPr>
                <w:rFonts w:ascii="Times New Roman" w:eastAsia="Calibri" w:hAnsi="Times New Roman" w:cs="Times New Roman"/>
                <w:color w:val="000000" w:themeColor="text1"/>
                <w:sz w:val="24"/>
                <w:szCs w:val="24"/>
              </w:rPr>
            </w:pPr>
            <w:r w:rsidRPr="007123F2">
              <w:rPr>
                <w:rFonts w:ascii="Times New Roman" w:eastAsia="Calibri" w:hAnsi="Times New Roman" w:cs="Times New Roman"/>
                <w:color w:val="000000" w:themeColor="text1"/>
                <w:sz w:val="24"/>
                <w:szCs w:val="24"/>
              </w:rPr>
              <w:t>Vidurkis</w:t>
            </w: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9"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33"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84"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50"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8" w:type="pct"/>
          </w:tcPr>
          <w:p w:rsidR="00497018" w:rsidRPr="007123F2" w:rsidRDefault="00497018" w:rsidP="00863D9D">
            <w:pPr>
              <w:rPr>
                <w:rFonts w:ascii="Times New Roman" w:eastAsia="Calibri" w:hAnsi="Times New Roman" w:cs="Times New Roman"/>
                <w:color w:val="000000" w:themeColor="text1"/>
                <w:sz w:val="24"/>
                <w:szCs w:val="24"/>
              </w:rPr>
            </w:pPr>
          </w:p>
        </w:tc>
        <w:tc>
          <w:tcPr>
            <w:tcW w:w="347" w:type="pct"/>
          </w:tcPr>
          <w:p w:rsidR="00497018" w:rsidRPr="007123F2" w:rsidRDefault="00497018" w:rsidP="00863D9D">
            <w:pPr>
              <w:rPr>
                <w:rFonts w:ascii="Times New Roman" w:eastAsia="Calibri" w:hAnsi="Times New Roman" w:cs="Times New Roman"/>
                <w:color w:val="000000" w:themeColor="text1"/>
                <w:sz w:val="24"/>
                <w:szCs w:val="24"/>
              </w:rPr>
            </w:pPr>
          </w:p>
        </w:tc>
      </w:tr>
    </w:tbl>
    <w:p w:rsidR="00497018" w:rsidRDefault="00497018" w:rsidP="00497018">
      <w:pPr>
        <w:pStyle w:val="Sraopastraipa"/>
        <w:spacing w:after="0" w:line="240" w:lineRule="auto"/>
        <w:rPr>
          <w:rFonts w:ascii="Times New Roman" w:hAnsi="Times New Roman"/>
          <w:color w:val="000000" w:themeColor="text1"/>
          <w:sz w:val="24"/>
          <w:szCs w:val="24"/>
        </w:rPr>
      </w:pPr>
    </w:p>
    <w:p w:rsidR="00497018" w:rsidRPr="007123F2" w:rsidRDefault="00497018" w:rsidP="00497018">
      <w:pPr>
        <w:pStyle w:val="Sraopastraipa"/>
        <w:spacing w:after="0" w:line="240" w:lineRule="auto"/>
        <w:ind w:hanging="720"/>
        <w:rPr>
          <w:rFonts w:ascii="Times New Roman" w:hAnsi="Times New Roman"/>
          <w:color w:val="000000" w:themeColor="text1"/>
          <w:sz w:val="24"/>
          <w:szCs w:val="24"/>
        </w:rPr>
      </w:pPr>
      <w:r w:rsidRPr="007123F2">
        <w:rPr>
          <w:rFonts w:ascii="Times New Roman" w:hAnsi="Times New Roman"/>
          <w:color w:val="000000" w:themeColor="text1"/>
          <w:sz w:val="24"/>
          <w:szCs w:val="24"/>
        </w:rPr>
        <w:t>Signaliniai rezultatai fiksuojami:</w:t>
      </w:r>
    </w:p>
    <w:p w:rsidR="00497018" w:rsidRPr="007123F2" w:rsidRDefault="00497018" w:rsidP="00497018">
      <w:pPr>
        <w:spacing w:after="0" w:line="240" w:lineRule="auto"/>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I pusmečio iki gruodžio 15 d.</w:t>
      </w:r>
    </w:p>
    <w:p w:rsidR="00497018" w:rsidRPr="007038BE" w:rsidRDefault="00497018" w:rsidP="00497018">
      <w:pPr>
        <w:spacing w:after="0" w:line="240" w:lineRule="auto"/>
        <w:rPr>
          <w:rFonts w:ascii="Times New Roman" w:hAnsi="Times New Roman" w:cs="Times New Roman"/>
          <w:color w:val="000000" w:themeColor="text1"/>
          <w:sz w:val="24"/>
          <w:szCs w:val="24"/>
        </w:rPr>
      </w:pPr>
      <w:r w:rsidRPr="007038BE">
        <w:rPr>
          <w:rFonts w:ascii="Times New Roman" w:hAnsi="Times New Roman" w:cs="Times New Roman"/>
          <w:color w:val="000000" w:themeColor="text1"/>
          <w:sz w:val="24"/>
          <w:szCs w:val="24"/>
        </w:rPr>
        <w:t xml:space="preserve">II pusmečio iki gegužės 10 d. </w:t>
      </w:r>
    </w:p>
    <w:p w:rsidR="00497018" w:rsidRPr="007123F2" w:rsidRDefault="00497018" w:rsidP="00497018">
      <w:pPr>
        <w:spacing w:after="0" w:line="240" w:lineRule="auto"/>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Susipažinau:</w:t>
      </w:r>
    </w:p>
    <w:p w:rsidR="00497018" w:rsidRPr="007123F2" w:rsidRDefault="00497018" w:rsidP="00497018">
      <w:pPr>
        <w:spacing w:after="0" w:line="240" w:lineRule="auto"/>
        <w:rPr>
          <w:rFonts w:ascii="Times New Roman" w:hAnsi="Times New Roman" w:cs="Times New Roman"/>
          <w:color w:val="000000" w:themeColor="text1"/>
          <w:sz w:val="24"/>
          <w:szCs w:val="24"/>
        </w:rPr>
      </w:pPr>
    </w:p>
    <w:p w:rsidR="00497018" w:rsidRPr="007123F2" w:rsidRDefault="00497018" w:rsidP="00497018">
      <w:pPr>
        <w:spacing w:after="0" w:line="240" w:lineRule="auto"/>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Dalyko mokytojas:</w:t>
      </w: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w:t>
      </w:r>
    </w:p>
    <w:p w:rsidR="00497018" w:rsidRPr="007123F2" w:rsidRDefault="00497018" w:rsidP="00497018">
      <w:pPr>
        <w:pStyle w:val="Sraopastraipa"/>
        <w:spacing w:after="0" w:line="240" w:lineRule="auto"/>
        <w:rPr>
          <w:rFonts w:ascii="Times New Roman" w:hAnsi="Times New Roman"/>
          <w:color w:val="000000" w:themeColor="text1"/>
          <w:sz w:val="24"/>
          <w:szCs w:val="24"/>
        </w:rPr>
      </w:pPr>
      <w:r w:rsidRPr="007123F2">
        <w:rPr>
          <w:rFonts w:ascii="Times New Roman" w:hAnsi="Times New Roman"/>
          <w:color w:val="000000" w:themeColor="text1"/>
          <w:sz w:val="24"/>
          <w:szCs w:val="24"/>
        </w:rPr>
        <w:t>vardas, pavardė, parašas)</w:t>
      </w:r>
    </w:p>
    <w:p w:rsidR="00497018" w:rsidRPr="007123F2" w:rsidRDefault="00497018" w:rsidP="00497018">
      <w:pPr>
        <w:spacing w:after="0" w:line="240" w:lineRule="auto"/>
        <w:ind w:left="360"/>
        <w:jc w:val="center"/>
        <w:rPr>
          <w:rFonts w:ascii="Times New Roman" w:hAnsi="Times New Roman" w:cs="Times New Roman"/>
          <w:color w:val="000000" w:themeColor="text1"/>
          <w:sz w:val="24"/>
          <w:szCs w:val="24"/>
        </w:rPr>
      </w:pP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Klasės auklėtojas:</w:t>
      </w: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w:t>
      </w:r>
    </w:p>
    <w:p w:rsidR="00497018" w:rsidRPr="007123F2" w:rsidRDefault="00497018" w:rsidP="00497018">
      <w:pPr>
        <w:pStyle w:val="Sraopastraipa"/>
        <w:spacing w:after="0" w:line="240" w:lineRule="auto"/>
        <w:rPr>
          <w:rFonts w:ascii="Times New Roman" w:hAnsi="Times New Roman"/>
          <w:color w:val="000000" w:themeColor="text1"/>
          <w:sz w:val="24"/>
          <w:szCs w:val="24"/>
        </w:rPr>
      </w:pPr>
      <w:r w:rsidRPr="007123F2">
        <w:rPr>
          <w:rFonts w:ascii="Times New Roman" w:hAnsi="Times New Roman"/>
          <w:color w:val="000000" w:themeColor="text1"/>
          <w:sz w:val="24"/>
          <w:szCs w:val="24"/>
        </w:rPr>
        <w:t>vardas, pavardė, parašas)</w:t>
      </w: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p>
    <w:p w:rsidR="00497018" w:rsidRPr="001A2A36" w:rsidRDefault="00497018" w:rsidP="00497018">
      <w:pPr>
        <w:spacing w:after="0" w:line="240" w:lineRule="auto"/>
        <w:ind w:left="360"/>
        <w:jc w:val="center"/>
        <w:rPr>
          <w:rFonts w:ascii="Times New Roman" w:hAnsi="Times New Roman" w:cs="Times New Roman"/>
          <w:color w:val="000000" w:themeColor="text1"/>
          <w:sz w:val="24"/>
          <w:szCs w:val="24"/>
        </w:rPr>
      </w:pPr>
    </w:p>
    <w:p w:rsidR="00497018" w:rsidRPr="007123F2" w:rsidRDefault="00497018" w:rsidP="00497018">
      <w:pPr>
        <w:spacing w:after="0" w:line="240" w:lineRule="auto"/>
        <w:ind w:left="360"/>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t>Mokinio tėvų atstovas:</w:t>
      </w:r>
    </w:p>
    <w:p w:rsidR="00497018" w:rsidRPr="007123F2" w:rsidRDefault="00497018" w:rsidP="00497018">
      <w:pPr>
        <w:pStyle w:val="Sraopastraipa"/>
        <w:pBdr>
          <w:bottom w:val="dashed" w:sz="4" w:space="1" w:color="auto"/>
        </w:pBdr>
        <w:spacing w:after="0" w:line="240" w:lineRule="auto"/>
        <w:rPr>
          <w:rFonts w:ascii="Times New Roman" w:hAnsi="Times New Roman"/>
          <w:color w:val="000000" w:themeColor="text1"/>
          <w:sz w:val="24"/>
          <w:szCs w:val="24"/>
        </w:rPr>
      </w:pPr>
      <w:r w:rsidRPr="007123F2">
        <w:rPr>
          <w:rFonts w:ascii="Times New Roman" w:hAnsi="Times New Roman"/>
          <w:color w:val="000000" w:themeColor="text1"/>
          <w:sz w:val="24"/>
          <w:szCs w:val="24"/>
        </w:rPr>
        <w:t xml:space="preserve"> </w:t>
      </w:r>
    </w:p>
    <w:p w:rsidR="00497018" w:rsidRDefault="00497018" w:rsidP="00497018">
      <w:pPr>
        <w:pStyle w:val="Sraopastraipa"/>
        <w:spacing w:after="0" w:line="240" w:lineRule="auto"/>
        <w:rPr>
          <w:rFonts w:ascii="Times New Roman" w:hAnsi="Times New Roman"/>
          <w:color w:val="000000" w:themeColor="text1"/>
          <w:sz w:val="24"/>
          <w:szCs w:val="24"/>
        </w:rPr>
      </w:pPr>
      <w:r w:rsidRPr="007123F2">
        <w:rPr>
          <w:rFonts w:ascii="Times New Roman" w:hAnsi="Times New Roman"/>
          <w:color w:val="000000" w:themeColor="text1"/>
          <w:sz w:val="24"/>
          <w:szCs w:val="24"/>
        </w:rPr>
        <w:t>(vardas, pavardė, parašas)</w:t>
      </w:r>
    </w:p>
    <w:p w:rsidR="00497018" w:rsidRDefault="00497018" w:rsidP="00497018">
      <w:pPr>
        <w:pStyle w:val="Sraopastraipa"/>
        <w:spacing w:after="0" w:line="240" w:lineRule="auto"/>
        <w:rPr>
          <w:rFonts w:ascii="Times New Roman" w:hAnsi="Times New Roman"/>
          <w:color w:val="000000" w:themeColor="text1"/>
          <w:sz w:val="24"/>
          <w:szCs w:val="24"/>
        </w:rPr>
      </w:pPr>
    </w:p>
    <w:p w:rsidR="00497018" w:rsidRDefault="00497018" w:rsidP="00497018">
      <w:pPr>
        <w:pStyle w:val="Sraopastraipa"/>
        <w:spacing w:after="0" w:line="240" w:lineRule="auto"/>
        <w:rPr>
          <w:rFonts w:ascii="Times New Roman" w:hAnsi="Times New Roman"/>
          <w:color w:val="000000" w:themeColor="text1"/>
          <w:sz w:val="24"/>
          <w:szCs w:val="24"/>
        </w:rPr>
      </w:pPr>
    </w:p>
    <w:p w:rsidR="00497018" w:rsidRDefault="00497018" w:rsidP="00497018"/>
    <w:p w:rsidR="00497018" w:rsidRDefault="00497018" w:rsidP="00340F86">
      <w:pPr>
        <w:tabs>
          <w:tab w:val="left" w:pos="993"/>
        </w:tabs>
        <w:ind w:firstLine="567"/>
        <w:sectPr w:rsidR="00497018" w:rsidSect="00492F19">
          <w:pgSz w:w="11906" w:h="16838"/>
          <w:pgMar w:top="1134" w:right="567" w:bottom="1134" w:left="1701" w:header="567" w:footer="567" w:gutter="0"/>
          <w:cols w:space="1296"/>
          <w:docGrid w:linePitch="360"/>
        </w:sectPr>
      </w:pPr>
    </w:p>
    <w:p w:rsidR="00497018" w:rsidRPr="007123F2" w:rsidRDefault="00497018" w:rsidP="00497018">
      <w:pPr>
        <w:pStyle w:val="Sraopastraipa"/>
        <w:jc w:val="right"/>
        <w:rPr>
          <w:rFonts w:ascii="Times New Roman" w:hAnsi="Times New Roman" w:cs="Times New Roman"/>
          <w:color w:val="000000" w:themeColor="text1"/>
          <w:sz w:val="24"/>
          <w:szCs w:val="24"/>
        </w:rPr>
      </w:pPr>
      <w:r w:rsidRPr="007123F2">
        <w:rPr>
          <w:rFonts w:ascii="Times New Roman" w:hAnsi="Times New Roman" w:cs="Times New Roman"/>
          <w:color w:val="000000" w:themeColor="text1"/>
          <w:sz w:val="24"/>
          <w:szCs w:val="24"/>
        </w:rPr>
        <w:lastRenderedPageBreak/>
        <w:t>Mokinio</w:t>
      </w:r>
      <w:r>
        <w:rPr>
          <w:rFonts w:ascii="Times New Roman" w:hAnsi="Times New Roman" w:cs="Times New Roman"/>
          <w:color w:val="000000" w:themeColor="text1"/>
          <w:sz w:val="24"/>
          <w:szCs w:val="24"/>
        </w:rPr>
        <w:t>,</w:t>
      </w:r>
      <w:r w:rsidRPr="007123F2">
        <w:rPr>
          <w:rFonts w:ascii="Times New Roman" w:hAnsi="Times New Roman" w:cs="Times New Roman"/>
          <w:color w:val="000000" w:themeColor="text1"/>
          <w:sz w:val="24"/>
          <w:szCs w:val="24"/>
        </w:rPr>
        <w:t xml:space="preserve"> turinčio nepatenkinamus pusmečių ir metinius įvertinimus</w:t>
      </w:r>
      <w:r>
        <w:rPr>
          <w:rFonts w:ascii="Times New Roman" w:hAnsi="Times New Roman" w:cs="Times New Roman"/>
          <w:color w:val="000000" w:themeColor="text1"/>
          <w:sz w:val="24"/>
          <w:szCs w:val="24"/>
        </w:rPr>
        <w:t>,</w:t>
      </w:r>
      <w:r w:rsidRPr="007123F2">
        <w:rPr>
          <w:rFonts w:ascii="Times New Roman" w:hAnsi="Times New Roman" w:cs="Times New Roman"/>
          <w:color w:val="000000" w:themeColor="text1"/>
          <w:sz w:val="24"/>
          <w:szCs w:val="24"/>
        </w:rPr>
        <w:t xml:space="preserve"> </w:t>
      </w:r>
      <w:r w:rsidRPr="00B3381B">
        <w:rPr>
          <w:rFonts w:ascii="Times New Roman" w:hAnsi="Times New Roman" w:cs="Times New Roman"/>
          <w:color w:val="000000" w:themeColor="text1"/>
          <w:sz w:val="24"/>
          <w:szCs w:val="24"/>
        </w:rPr>
        <w:t xml:space="preserve">individualus aptarimas </w:t>
      </w:r>
      <w:r w:rsidRPr="007123F2">
        <w:rPr>
          <w:rFonts w:ascii="Times New Roman" w:hAnsi="Times New Roman" w:cs="Times New Roman"/>
          <w:color w:val="000000" w:themeColor="text1"/>
          <w:sz w:val="24"/>
          <w:szCs w:val="24"/>
        </w:rPr>
        <w:t>2 priedas</w:t>
      </w:r>
    </w:p>
    <w:p w:rsidR="00497018" w:rsidRPr="007123F2" w:rsidRDefault="00497018" w:rsidP="00497018">
      <w:pPr>
        <w:keepNext/>
        <w:keepLines/>
        <w:spacing w:after="0" w:line="259" w:lineRule="auto"/>
        <w:ind w:left="898" w:hanging="10"/>
        <w:jc w:val="center"/>
        <w:outlineLvl w:val="0"/>
        <w:rPr>
          <w:rFonts w:ascii="Times New Roman" w:eastAsia="Times New Roman" w:hAnsi="Times New Roman" w:cs="Times New Roman"/>
          <w:color w:val="000000" w:themeColor="text1"/>
          <w:sz w:val="28"/>
          <w:lang w:eastAsia="lt-LT"/>
        </w:rPr>
      </w:pPr>
      <w:r w:rsidRPr="007123F2">
        <w:rPr>
          <w:rFonts w:ascii="Times New Roman" w:eastAsia="Times New Roman" w:hAnsi="Times New Roman" w:cs="Times New Roman"/>
          <w:color w:val="000000" w:themeColor="text1"/>
          <w:sz w:val="28"/>
          <w:lang w:eastAsia="lt-LT"/>
        </w:rPr>
        <w:t>Mokinio individualios pažangos aptarimas</w:t>
      </w:r>
    </w:p>
    <w:p w:rsidR="00497018" w:rsidRDefault="00497018" w:rsidP="00497018">
      <w:pPr>
        <w:spacing w:after="0" w:line="259" w:lineRule="auto"/>
        <w:ind w:left="898"/>
        <w:jc w:val="center"/>
        <w:rPr>
          <w:rFonts w:ascii="Times New Roman" w:eastAsia="Times New Roman" w:hAnsi="Times New Roman" w:cs="Times New Roman"/>
          <w:color w:val="000000" w:themeColor="text1"/>
          <w:sz w:val="20"/>
          <w:lang w:eastAsia="lt-LT"/>
        </w:rPr>
      </w:pPr>
      <w:r w:rsidRPr="007123F2">
        <w:rPr>
          <w:rFonts w:ascii="Times New Roman" w:eastAsia="Times New Roman" w:hAnsi="Times New Roman" w:cs="Times New Roman"/>
          <w:color w:val="000000" w:themeColor="text1"/>
          <w:lang w:eastAsia="lt-LT"/>
        </w:rPr>
        <w:t xml:space="preserve">___________________ </w:t>
      </w:r>
      <w:r w:rsidRPr="007123F2">
        <w:rPr>
          <w:rFonts w:ascii="Times New Roman" w:eastAsia="Times New Roman" w:hAnsi="Times New Roman" w:cs="Times New Roman"/>
          <w:color w:val="000000" w:themeColor="text1"/>
          <w:sz w:val="20"/>
          <w:lang w:eastAsia="lt-LT"/>
        </w:rPr>
        <w:t xml:space="preserve">(data) </w:t>
      </w:r>
    </w:p>
    <w:p w:rsidR="00497018" w:rsidRPr="007123F2" w:rsidRDefault="00497018" w:rsidP="00497018">
      <w:pPr>
        <w:spacing w:after="0" w:line="259" w:lineRule="auto"/>
        <w:ind w:left="898"/>
        <w:jc w:val="center"/>
        <w:rPr>
          <w:rFonts w:ascii="Times New Roman" w:eastAsia="Times New Roman" w:hAnsi="Times New Roman" w:cs="Times New Roman"/>
          <w:color w:val="000000" w:themeColor="text1"/>
          <w:sz w:val="24"/>
          <w:lang w:eastAsia="lt-LT"/>
        </w:rPr>
      </w:pPr>
    </w:p>
    <w:p w:rsidR="00497018" w:rsidRPr="007123F2" w:rsidRDefault="00497018" w:rsidP="00497018">
      <w:pPr>
        <w:keepNext/>
        <w:keepLines/>
        <w:spacing w:after="14" w:line="259" w:lineRule="auto"/>
        <w:ind w:left="903" w:hanging="10"/>
        <w:outlineLvl w:val="1"/>
        <w:rPr>
          <w:rFonts w:ascii="Times New Roman" w:eastAsia="Times New Roman" w:hAnsi="Times New Roman" w:cs="Times New Roman"/>
          <w:color w:val="000000" w:themeColor="text1"/>
          <w:sz w:val="24"/>
          <w:lang w:eastAsia="lt-LT"/>
        </w:rPr>
      </w:pPr>
      <w:r w:rsidRPr="007123F2">
        <w:rPr>
          <w:rFonts w:ascii="Times New Roman" w:eastAsia="Times New Roman" w:hAnsi="Times New Roman" w:cs="Times New Roman"/>
          <w:color w:val="000000" w:themeColor="text1"/>
          <w:sz w:val="24"/>
          <w:lang w:eastAsia="lt-LT"/>
        </w:rPr>
        <w:t xml:space="preserve">___________________ </w:t>
      </w:r>
      <w:proofErr w:type="spellStart"/>
      <w:r w:rsidRPr="007123F2">
        <w:rPr>
          <w:rFonts w:ascii="Times New Roman" w:eastAsia="Times New Roman" w:hAnsi="Times New Roman" w:cs="Times New Roman"/>
          <w:color w:val="000000" w:themeColor="text1"/>
          <w:sz w:val="24"/>
          <w:lang w:eastAsia="lt-LT"/>
        </w:rPr>
        <w:t>mokytojo(s</w:t>
      </w:r>
      <w:proofErr w:type="spellEnd"/>
      <w:r w:rsidRPr="007123F2">
        <w:rPr>
          <w:rFonts w:ascii="Times New Roman" w:eastAsia="Times New Roman" w:hAnsi="Times New Roman" w:cs="Times New Roman"/>
          <w:color w:val="000000" w:themeColor="text1"/>
          <w:sz w:val="24"/>
          <w:lang w:eastAsia="lt-LT"/>
        </w:rPr>
        <w:t xml:space="preserve">)  ______________________ darbas su mokiniu, pusmetyje turinčiu nepatenkinamus įvertinimus </w:t>
      </w:r>
    </w:p>
    <w:p w:rsidR="00497018" w:rsidRPr="007123F2" w:rsidRDefault="00497018" w:rsidP="00497018">
      <w:pPr>
        <w:keepNext/>
        <w:keepLines/>
        <w:spacing w:after="14" w:line="259" w:lineRule="auto"/>
        <w:ind w:left="903" w:hanging="10"/>
        <w:outlineLvl w:val="1"/>
        <w:rPr>
          <w:rFonts w:ascii="Times New Roman" w:eastAsia="Times New Roman" w:hAnsi="Times New Roman" w:cs="Times New Roman"/>
          <w:color w:val="000000" w:themeColor="text1"/>
          <w:lang w:eastAsia="lt-LT"/>
        </w:rPr>
      </w:pPr>
      <w:r w:rsidRPr="007123F2">
        <w:rPr>
          <w:rFonts w:ascii="Times New Roman" w:eastAsia="Times New Roman" w:hAnsi="Times New Roman" w:cs="Times New Roman"/>
          <w:color w:val="000000" w:themeColor="text1"/>
          <w:lang w:eastAsia="lt-LT"/>
        </w:rPr>
        <w:t xml:space="preserve">        (dalykas)                                                (Vardas Pavardė)          </w:t>
      </w:r>
    </w:p>
    <w:p w:rsidR="00497018" w:rsidRPr="007123F2" w:rsidRDefault="00497018" w:rsidP="00497018">
      <w:pPr>
        <w:keepNext/>
        <w:keepLines/>
        <w:spacing w:after="14" w:line="259" w:lineRule="auto"/>
        <w:ind w:left="903" w:hanging="10"/>
        <w:outlineLvl w:val="1"/>
        <w:rPr>
          <w:rFonts w:ascii="Times New Roman" w:eastAsia="Times New Roman" w:hAnsi="Times New Roman" w:cs="Times New Roman"/>
          <w:color w:val="000000" w:themeColor="text1"/>
          <w:sz w:val="24"/>
          <w:lang w:eastAsia="lt-LT"/>
        </w:rPr>
      </w:pPr>
      <w:r w:rsidRPr="007123F2">
        <w:rPr>
          <w:rFonts w:ascii="Times New Roman" w:eastAsia="Times New Roman" w:hAnsi="Times New Roman" w:cs="Times New Roman"/>
          <w:color w:val="000000" w:themeColor="text1"/>
          <w:sz w:val="24"/>
          <w:lang w:eastAsia="lt-LT"/>
        </w:rPr>
        <w:t xml:space="preserve"> </w:t>
      </w:r>
      <w:r w:rsidRPr="007123F2">
        <w:rPr>
          <w:rFonts w:ascii="Times New Roman" w:eastAsia="Calibri" w:hAnsi="Times New Roman" w:cs="Times New Roman"/>
          <w:color w:val="000000" w:themeColor="text1"/>
          <w:lang w:eastAsia="lt-LT"/>
        </w:rPr>
        <w:tab/>
      </w:r>
      <w:r w:rsidRPr="007123F2">
        <w:rPr>
          <w:rFonts w:ascii="Times New Roman" w:eastAsia="Times New Roman" w:hAnsi="Times New Roman" w:cs="Times New Roman"/>
          <w:color w:val="000000" w:themeColor="text1"/>
          <w:lang w:eastAsia="lt-LT"/>
        </w:rPr>
        <w:t xml:space="preserve">  </w:t>
      </w:r>
      <w:r w:rsidRPr="007123F2">
        <w:rPr>
          <w:rFonts w:ascii="Times New Roman" w:eastAsia="Times New Roman" w:hAnsi="Times New Roman" w:cs="Times New Roman"/>
          <w:color w:val="000000" w:themeColor="text1"/>
          <w:sz w:val="20"/>
          <w:lang w:eastAsia="lt-LT"/>
        </w:rPr>
        <w:tab/>
        <w:t xml:space="preserve"> </w:t>
      </w:r>
    </w:p>
    <w:tbl>
      <w:tblPr>
        <w:tblStyle w:val="TableGrid"/>
        <w:tblW w:w="5000" w:type="pct"/>
        <w:tblInd w:w="0" w:type="dxa"/>
        <w:tblCellMar>
          <w:top w:w="8" w:type="dxa"/>
          <w:left w:w="107" w:type="dxa"/>
          <w:right w:w="65" w:type="dxa"/>
        </w:tblCellMar>
        <w:tblLook w:val="04A0" w:firstRow="1" w:lastRow="0" w:firstColumn="1" w:lastColumn="0" w:noHBand="0" w:noVBand="1"/>
      </w:tblPr>
      <w:tblGrid>
        <w:gridCol w:w="3733"/>
        <w:gridCol w:w="4113"/>
        <w:gridCol w:w="2975"/>
        <w:gridCol w:w="3921"/>
      </w:tblGrid>
      <w:tr w:rsidR="00497018" w:rsidRPr="007123F2" w:rsidTr="00863D9D">
        <w:trPr>
          <w:trHeight w:val="594"/>
        </w:trPr>
        <w:tc>
          <w:tcPr>
            <w:tcW w:w="1266" w:type="pct"/>
            <w:tcBorders>
              <w:top w:val="single" w:sz="4" w:space="0" w:color="000000"/>
              <w:left w:val="single" w:sz="4" w:space="0" w:color="000000"/>
              <w:bottom w:val="single" w:sz="4" w:space="0" w:color="000000"/>
              <w:right w:val="single" w:sz="4" w:space="0" w:color="000000"/>
            </w:tcBorders>
          </w:tcPr>
          <w:p w:rsidR="00497018" w:rsidRPr="007123F2" w:rsidRDefault="00497018" w:rsidP="00863D9D">
            <w:pPr>
              <w:jc w:val="center"/>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Nepatenkinamo įvertinimo priežastys </w:t>
            </w:r>
          </w:p>
        </w:tc>
        <w:tc>
          <w:tcPr>
            <w:tcW w:w="1395" w:type="pct"/>
            <w:tcBorders>
              <w:top w:val="single" w:sz="4" w:space="0" w:color="000000"/>
              <w:left w:val="single" w:sz="4" w:space="0" w:color="000000"/>
              <w:bottom w:val="single" w:sz="4" w:space="0" w:color="000000"/>
              <w:right w:val="single" w:sz="4" w:space="0" w:color="000000"/>
            </w:tcBorders>
          </w:tcPr>
          <w:p w:rsidR="00497018" w:rsidRPr="007123F2" w:rsidRDefault="00497018" w:rsidP="00863D9D">
            <w:pPr>
              <w:ind w:right="47"/>
              <w:jc w:val="center"/>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Mokytojo taikytos priemonės </w:t>
            </w:r>
          </w:p>
        </w:tc>
        <w:tc>
          <w:tcPr>
            <w:tcW w:w="1009" w:type="pct"/>
            <w:tcBorders>
              <w:top w:val="single" w:sz="4" w:space="0" w:color="000000"/>
              <w:left w:val="single" w:sz="4" w:space="0" w:color="000000"/>
              <w:bottom w:val="single" w:sz="4" w:space="0" w:color="000000"/>
              <w:right w:val="single" w:sz="4" w:space="0" w:color="000000"/>
            </w:tcBorders>
          </w:tcPr>
          <w:p w:rsidR="00497018" w:rsidRPr="007123F2" w:rsidRDefault="00497018" w:rsidP="00863D9D">
            <w:pPr>
              <w:jc w:val="center"/>
              <w:rPr>
                <w:rFonts w:ascii="Times New Roman" w:hAnsi="Times New Roman" w:cs="Times New Roman"/>
                <w:color w:val="000000" w:themeColor="text1"/>
                <w:sz w:val="24"/>
              </w:rPr>
            </w:pPr>
            <w:r>
              <w:rPr>
                <w:rFonts w:ascii="Times New Roman" w:hAnsi="Times New Roman" w:cs="Times New Roman"/>
                <w:color w:val="000000" w:themeColor="text1"/>
              </w:rPr>
              <w:t>Priemonių</w:t>
            </w:r>
            <w:r w:rsidRPr="007123F2">
              <w:rPr>
                <w:rFonts w:ascii="Times New Roman" w:hAnsi="Times New Roman" w:cs="Times New Roman"/>
                <w:color w:val="000000" w:themeColor="text1"/>
              </w:rPr>
              <w:t xml:space="preserve"> veiksmingumas, komentaras </w:t>
            </w:r>
          </w:p>
        </w:tc>
        <w:tc>
          <w:tcPr>
            <w:tcW w:w="1330" w:type="pct"/>
            <w:tcBorders>
              <w:top w:val="single" w:sz="4" w:space="0" w:color="000000"/>
              <w:left w:val="single" w:sz="4" w:space="0" w:color="000000"/>
              <w:bottom w:val="single" w:sz="4" w:space="0" w:color="000000"/>
              <w:right w:val="single" w:sz="4" w:space="0" w:color="000000"/>
            </w:tcBorders>
          </w:tcPr>
          <w:p w:rsidR="00497018" w:rsidRPr="007123F2" w:rsidRDefault="00497018" w:rsidP="00863D9D">
            <w:pPr>
              <w:ind w:right="43"/>
              <w:jc w:val="center"/>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Numatomos pagalbos priemonės </w:t>
            </w:r>
          </w:p>
        </w:tc>
      </w:tr>
      <w:tr w:rsidR="00497018" w:rsidRPr="007123F2" w:rsidTr="00863D9D">
        <w:trPr>
          <w:trHeight w:val="49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cPr>
          <w:p w:rsidR="00497018" w:rsidRPr="007123F2" w:rsidRDefault="00497018" w:rsidP="00863D9D">
            <w:pPr>
              <w:rPr>
                <w:rFonts w:ascii="Times New Roman" w:hAnsi="Times New Roman" w:cs="Times New Roman"/>
                <w:color w:val="000000" w:themeColor="text1"/>
                <w:sz w:val="24"/>
              </w:rPr>
            </w:pPr>
            <w:r w:rsidRPr="007123F2">
              <w:rPr>
                <w:rFonts w:ascii="Times New Roman" w:hAnsi="Times New Roman" w:cs="Times New Roman"/>
                <w:color w:val="000000" w:themeColor="text1"/>
              </w:rPr>
              <w:t>______ klasės mokinys</w:t>
            </w:r>
            <w:r>
              <w:rPr>
                <w:rFonts w:ascii="Times New Roman" w:hAnsi="Times New Roman" w:cs="Times New Roman"/>
                <w:color w:val="000000" w:themeColor="text1"/>
              </w:rPr>
              <w:t>(-ė)</w:t>
            </w:r>
            <w:r w:rsidRPr="007123F2">
              <w:rPr>
                <w:rFonts w:ascii="Times New Roman" w:hAnsi="Times New Roman" w:cs="Times New Roman"/>
                <w:color w:val="000000" w:themeColor="text1"/>
              </w:rPr>
              <w:t xml:space="preserve"> ________________________________________________________, pusmečio įvertinimas _______ ______________________________</w:t>
            </w:r>
          </w:p>
        </w:tc>
      </w:tr>
      <w:tr w:rsidR="00497018" w:rsidRPr="007123F2" w:rsidTr="00863D9D">
        <w:trPr>
          <w:trHeight w:val="3539"/>
        </w:trPr>
        <w:tc>
          <w:tcPr>
            <w:tcW w:w="1266" w:type="pct"/>
            <w:tcBorders>
              <w:top w:val="single" w:sz="4" w:space="0" w:color="000000"/>
              <w:left w:val="single" w:sz="4" w:space="0" w:color="000000"/>
              <w:bottom w:val="single" w:sz="4" w:space="0" w:color="000000"/>
              <w:right w:val="single" w:sz="4" w:space="0" w:color="000000"/>
            </w:tcBorders>
          </w:tcPr>
          <w:p w:rsidR="00497018" w:rsidRPr="007123F2" w:rsidRDefault="00497018" w:rsidP="00497018">
            <w:pPr>
              <w:numPr>
                <w:ilvl w:val="0"/>
                <w:numId w:val="19"/>
              </w:numPr>
              <w:tabs>
                <w:tab w:val="left" w:pos="284"/>
              </w:tabs>
              <w:spacing w:after="0" w:line="365" w:lineRule="auto"/>
              <w:ind w:left="0" w:right="104" w:firstLine="71"/>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Lankomumo problemos:  praleido ____ pamokų, _____proc. </w:t>
            </w:r>
          </w:p>
          <w:p w:rsidR="00497018" w:rsidRPr="007123F2" w:rsidRDefault="00497018" w:rsidP="00497018">
            <w:pPr>
              <w:numPr>
                <w:ilvl w:val="0"/>
                <w:numId w:val="19"/>
              </w:numPr>
              <w:tabs>
                <w:tab w:val="left" w:pos="284"/>
              </w:tabs>
              <w:spacing w:after="0" w:line="365" w:lineRule="auto"/>
              <w:ind w:left="0" w:right="104" w:firstLine="71"/>
              <w:contextualSpacing/>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Socialinės priežastys (</w:t>
            </w:r>
            <w:proofErr w:type="spellStart"/>
            <w:r w:rsidRPr="007123F2">
              <w:rPr>
                <w:rFonts w:ascii="Times New Roman" w:hAnsi="Times New Roman" w:cs="Times New Roman"/>
                <w:color w:val="000000" w:themeColor="text1"/>
              </w:rPr>
              <w:t>apleistumas</w:t>
            </w:r>
            <w:proofErr w:type="spellEnd"/>
            <w:r w:rsidRPr="007123F2">
              <w:rPr>
                <w:rFonts w:ascii="Times New Roman" w:hAnsi="Times New Roman" w:cs="Times New Roman"/>
                <w:color w:val="000000" w:themeColor="text1"/>
              </w:rPr>
              <w:t xml:space="preserve">) </w:t>
            </w:r>
          </w:p>
          <w:p w:rsidR="00497018" w:rsidRPr="007123F2" w:rsidRDefault="00497018" w:rsidP="00863D9D">
            <w:pPr>
              <w:tabs>
                <w:tab w:val="left" w:pos="284"/>
              </w:tabs>
              <w:spacing w:line="365" w:lineRule="auto"/>
              <w:ind w:right="104" w:firstLine="71"/>
              <w:jc w:val="both"/>
              <w:rPr>
                <w:rFonts w:ascii="Times New Roman" w:hAnsi="Times New Roman" w:cs="Times New Roman"/>
                <w:color w:val="000000" w:themeColor="text1"/>
                <w:sz w:val="24"/>
              </w:rPr>
            </w:pPr>
            <w:r w:rsidRPr="007123F2">
              <w:rPr>
                <w:rFonts w:ascii="Times New Roman" w:eastAsia="Courier New" w:hAnsi="Times New Roman" w:cs="Times New Roman"/>
                <w:color w:val="000000" w:themeColor="text1"/>
              </w:rPr>
              <w:t>o</w:t>
            </w: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Žemi gebėjimai (mokymosi </w:t>
            </w:r>
          </w:p>
          <w:p w:rsidR="00497018" w:rsidRPr="007123F2" w:rsidRDefault="00497018" w:rsidP="00863D9D">
            <w:pPr>
              <w:tabs>
                <w:tab w:val="left" w:pos="284"/>
              </w:tabs>
              <w:ind w:firstLine="71"/>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sunkumai) </w:t>
            </w:r>
          </w:p>
          <w:p w:rsidR="00497018" w:rsidRPr="007123F2" w:rsidRDefault="00497018" w:rsidP="00497018">
            <w:pPr>
              <w:numPr>
                <w:ilvl w:val="0"/>
                <w:numId w:val="22"/>
              </w:numPr>
              <w:tabs>
                <w:tab w:val="left" w:pos="284"/>
              </w:tabs>
              <w:spacing w:after="0" w:line="303" w:lineRule="auto"/>
              <w:ind w:left="0" w:right="104" w:firstLine="71"/>
              <w:contextualSpacing/>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Elgesio, savireguliacijos </w:t>
            </w:r>
          </w:p>
          <w:p w:rsidR="00497018" w:rsidRPr="00B3381B" w:rsidRDefault="00497018" w:rsidP="00863D9D">
            <w:pPr>
              <w:tabs>
                <w:tab w:val="left" w:pos="284"/>
              </w:tabs>
              <w:spacing w:after="21"/>
              <w:ind w:firstLine="71"/>
              <w:rPr>
                <w:rFonts w:ascii="Times New Roman" w:hAnsi="Times New Roman" w:cs="Times New Roman"/>
                <w:color w:val="000000" w:themeColor="text1"/>
                <w:sz w:val="24"/>
              </w:rPr>
            </w:pPr>
            <w:r w:rsidRPr="00B3381B">
              <w:rPr>
                <w:rFonts w:ascii="Times New Roman" w:hAnsi="Times New Roman" w:cs="Times New Roman"/>
                <w:color w:val="000000" w:themeColor="text1"/>
              </w:rPr>
              <w:t xml:space="preserve">problemos:_____ pastabos </w:t>
            </w:r>
          </w:p>
          <w:p w:rsidR="00497018" w:rsidRPr="00B3381B" w:rsidRDefault="00497018" w:rsidP="00863D9D">
            <w:pPr>
              <w:tabs>
                <w:tab w:val="left" w:pos="284"/>
              </w:tabs>
              <w:spacing w:line="278" w:lineRule="auto"/>
              <w:ind w:right="104" w:firstLine="71"/>
              <w:jc w:val="both"/>
              <w:rPr>
                <w:rFonts w:ascii="Times New Roman" w:hAnsi="Times New Roman" w:cs="Times New Roman"/>
                <w:color w:val="000000" w:themeColor="text1"/>
              </w:rPr>
            </w:pPr>
            <w:r w:rsidRPr="00B3381B">
              <w:rPr>
                <w:rFonts w:ascii="Times New Roman" w:hAnsi="Times New Roman" w:cs="Times New Roman"/>
                <w:color w:val="000000" w:themeColor="text1"/>
              </w:rPr>
              <w:t>Galimai psichologinės problemos</w:t>
            </w:r>
          </w:p>
          <w:p w:rsidR="00497018" w:rsidRPr="007123F2" w:rsidRDefault="00497018" w:rsidP="00863D9D">
            <w:pPr>
              <w:tabs>
                <w:tab w:val="left" w:pos="284"/>
              </w:tabs>
              <w:spacing w:line="278" w:lineRule="auto"/>
              <w:ind w:right="104" w:firstLine="71"/>
              <w:jc w:val="both"/>
              <w:rPr>
                <w:rFonts w:ascii="Times New Roman" w:hAnsi="Times New Roman" w:cs="Times New Roman"/>
                <w:color w:val="000000" w:themeColor="text1"/>
              </w:rPr>
            </w:pPr>
            <w:r w:rsidRPr="007123F2">
              <w:rPr>
                <w:rFonts w:ascii="Times New Roman" w:hAnsi="Times New Roman" w:cs="Times New Roman"/>
                <w:color w:val="000000" w:themeColor="text1"/>
              </w:rPr>
              <w:t xml:space="preserve">  </w:t>
            </w:r>
            <w:r w:rsidRPr="007123F2">
              <w:rPr>
                <w:rFonts w:ascii="Times New Roman" w:eastAsia="Courier New" w:hAnsi="Times New Roman" w:cs="Times New Roman"/>
                <w:color w:val="000000" w:themeColor="text1"/>
              </w:rPr>
              <w:t>o</w:t>
            </w: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Silpna mokymosi motyvacija </w:t>
            </w:r>
          </w:p>
          <w:p w:rsidR="00497018" w:rsidRPr="007123F2" w:rsidRDefault="00497018" w:rsidP="00863D9D">
            <w:pPr>
              <w:tabs>
                <w:tab w:val="left" w:pos="284"/>
              </w:tabs>
              <w:spacing w:line="278" w:lineRule="auto"/>
              <w:ind w:right="104" w:firstLine="71"/>
              <w:jc w:val="both"/>
              <w:rPr>
                <w:rFonts w:ascii="Times New Roman" w:hAnsi="Times New Roman" w:cs="Times New Roman"/>
                <w:color w:val="000000" w:themeColor="text1"/>
                <w:sz w:val="24"/>
              </w:rPr>
            </w:pPr>
            <w:r w:rsidRPr="007123F2">
              <w:rPr>
                <w:rFonts w:ascii="Times New Roman" w:eastAsia="Courier New" w:hAnsi="Times New Roman" w:cs="Times New Roman"/>
                <w:color w:val="000000" w:themeColor="text1"/>
              </w:rPr>
              <w:t>o</w:t>
            </w: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Sveikatos būklė </w:t>
            </w:r>
          </w:p>
          <w:p w:rsidR="00497018" w:rsidRPr="007123F2" w:rsidRDefault="00497018" w:rsidP="00863D9D">
            <w:pPr>
              <w:spacing w:line="303" w:lineRule="auto"/>
              <w:ind w:left="142" w:right="104"/>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Kita _______________________ </w:t>
            </w:r>
          </w:p>
          <w:p w:rsidR="00497018" w:rsidRPr="007123F2" w:rsidRDefault="00497018" w:rsidP="00497018">
            <w:pPr>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_______________________________</w:t>
            </w:r>
          </w:p>
        </w:tc>
        <w:tc>
          <w:tcPr>
            <w:tcW w:w="1395" w:type="pct"/>
            <w:tcBorders>
              <w:top w:val="single" w:sz="4" w:space="0" w:color="000000"/>
              <w:left w:val="single" w:sz="4" w:space="0" w:color="000000"/>
              <w:bottom w:val="single" w:sz="4" w:space="0" w:color="000000"/>
              <w:right w:val="single" w:sz="4" w:space="0" w:color="000000"/>
            </w:tcBorders>
          </w:tcPr>
          <w:p w:rsidR="00497018" w:rsidRPr="007123F2" w:rsidRDefault="00497018" w:rsidP="00497018">
            <w:pPr>
              <w:numPr>
                <w:ilvl w:val="0"/>
                <w:numId w:val="20"/>
              </w:numPr>
              <w:tabs>
                <w:tab w:val="left" w:pos="541"/>
              </w:tabs>
              <w:spacing w:after="37" w:line="303" w:lineRule="auto"/>
              <w:ind w:left="-33" w:right="53" w:firstLine="283"/>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Nuolat teikta informacija apie mokymosi </w:t>
            </w:r>
          </w:p>
          <w:p w:rsidR="00497018" w:rsidRPr="007123F2" w:rsidRDefault="00497018" w:rsidP="00863D9D">
            <w:pPr>
              <w:tabs>
                <w:tab w:val="left" w:pos="541"/>
              </w:tabs>
              <w:ind w:left="-33" w:firstLine="283"/>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situaciją tėvams (komentarai, pranešimai) </w:t>
            </w:r>
          </w:p>
          <w:p w:rsidR="00497018" w:rsidRPr="007123F2" w:rsidRDefault="00497018" w:rsidP="00497018">
            <w:pPr>
              <w:numPr>
                <w:ilvl w:val="0"/>
                <w:numId w:val="20"/>
              </w:numPr>
              <w:tabs>
                <w:tab w:val="left" w:pos="541"/>
              </w:tabs>
              <w:spacing w:after="1" w:line="295" w:lineRule="auto"/>
              <w:ind w:left="-33" w:right="53" w:firstLine="283"/>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Pokalbis su mokiniu </w:t>
            </w:r>
          </w:p>
          <w:p w:rsidR="00497018" w:rsidRPr="007123F2" w:rsidRDefault="00497018" w:rsidP="00497018">
            <w:pPr>
              <w:numPr>
                <w:ilvl w:val="0"/>
                <w:numId w:val="20"/>
              </w:numPr>
              <w:tabs>
                <w:tab w:val="left" w:pos="541"/>
              </w:tabs>
              <w:spacing w:after="1" w:line="295" w:lineRule="auto"/>
              <w:ind w:left="-33" w:right="53" w:firstLine="283"/>
              <w:jc w:val="both"/>
              <w:rPr>
                <w:rFonts w:ascii="Times New Roman" w:hAnsi="Times New Roman" w:cs="Times New Roman"/>
                <w:color w:val="000000" w:themeColor="text1"/>
                <w:sz w:val="24"/>
              </w:rPr>
            </w:pP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Pokalbis  su tėvais  </w:t>
            </w:r>
          </w:p>
          <w:p w:rsidR="00497018" w:rsidRPr="007123F2" w:rsidRDefault="00497018" w:rsidP="00497018">
            <w:pPr>
              <w:numPr>
                <w:ilvl w:val="0"/>
                <w:numId w:val="20"/>
              </w:numPr>
              <w:tabs>
                <w:tab w:val="left" w:pos="541"/>
              </w:tabs>
              <w:spacing w:after="0" w:line="285" w:lineRule="auto"/>
              <w:ind w:left="-33" w:right="53" w:firstLine="283"/>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Situacijos aptarimas su klasės vadovu </w:t>
            </w:r>
          </w:p>
          <w:p w:rsidR="00497018" w:rsidRPr="007123F2" w:rsidRDefault="00497018" w:rsidP="00497018">
            <w:pPr>
              <w:numPr>
                <w:ilvl w:val="0"/>
                <w:numId w:val="20"/>
              </w:numPr>
              <w:tabs>
                <w:tab w:val="left" w:pos="541"/>
              </w:tabs>
              <w:spacing w:after="0" w:line="285" w:lineRule="auto"/>
              <w:ind w:left="-33" w:right="53" w:firstLine="283"/>
              <w:jc w:val="both"/>
              <w:rPr>
                <w:rFonts w:ascii="Times New Roman" w:hAnsi="Times New Roman" w:cs="Times New Roman"/>
                <w:color w:val="000000" w:themeColor="text1"/>
                <w:sz w:val="24"/>
              </w:rPr>
            </w:pP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Pokalbis su socialiniu pedagogu  </w:t>
            </w:r>
          </w:p>
          <w:p w:rsidR="00497018" w:rsidRPr="007123F2" w:rsidRDefault="00497018" w:rsidP="00497018">
            <w:pPr>
              <w:numPr>
                <w:ilvl w:val="0"/>
                <w:numId w:val="20"/>
              </w:numPr>
              <w:tabs>
                <w:tab w:val="left" w:pos="541"/>
              </w:tabs>
              <w:spacing w:after="0" w:line="285" w:lineRule="auto"/>
              <w:ind w:left="-33" w:right="53" w:firstLine="283"/>
              <w:jc w:val="both"/>
              <w:rPr>
                <w:rFonts w:ascii="Times New Roman" w:hAnsi="Times New Roman" w:cs="Times New Roman"/>
                <w:color w:val="000000" w:themeColor="text1"/>
                <w:sz w:val="24"/>
              </w:rPr>
            </w:pP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Kreipimasis į Vaiko gerovės komisiją </w:t>
            </w:r>
          </w:p>
          <w:p w:rsidR="00497018" w:rsidRPr="007123F2" w:rsidRDefault="00497018" w:rsidP="00497018">
            <w:pPr>
              <w:numPr>
                <w:ilvl w:val="0"/>
                <w:numId w:val="20"/>
              </w:numPr>
              <w:tabs>
                <w:tab w:val="left" w:pos="541"/>
              </w:tabs>
              <w:spacing w:after="0" w:line="285" w:lineRule="auto"/>
              <w:ind w:left="-33" w:right="53" w:firstLine="283"/>
              <w:jc w:val="both"/>
              <w:rPr>
                <w:rFonts w:ascii="Times New Roman" w:hAnsi="Times New Roman" w:cs="Times New Roman"/>
                <w:color w:val="000000" w:themeColor="text1"/>
                <w:sz w:val="24"/>
              </w:rPr>
            </w:pP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Psichologinės pagalbos galimybių aptarimas su psichologu </w:t>
            </w:r>
          </w:p>
          <w:p w:rsidR="00497018" w:rsidRPr="007123F2" w:rsidRDefault="00497018" w:rsidP="00497018">
            <w:pPr>
              <w:numPr>
                <w:ilvl w:val="0"/>
                <w:numId w:val="20"/>
              </w:numPr>
              <w:tabs>
                <w:tab w:val="left" w:pos="541"/>
              </w:tabs>
              <w:spacing w:after="42" w:line="303" w:lineRule="auto"/>
              <w:ind w:left="-33" w:right="53" w:firstLine="283"/>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Individuali pagalba pamokos metu </w:t>
            </w:r>
          </w:p>
          <w:p w:rsidR="00497018" w:rsidRPr="007123F2" w:rsidRDefault="00497018" w:rsidP="00497018">
            <w:pPr>
              <w:numPr>
                <w:ilvl w:val="0"/>
                <w:numId w:val="20"/>
              </w:numPr>
              <w:tabs>
                <w:tab w:val="left" w:pos="541"/>
              </w:tabs>
              <w:spacing w:after="0" w:line="303" w:lineRule="auto"/>
              <w:ind w:left="-33" w:right="53" w:firstLine="283"/>
              <w:jc w:val="both"/>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Individuali pagalba konsultacijų metu </w:t>
            </w:r>
          </w:p>
          <w:p w:rsidR="00497018" w:rsidRPr="007123F2" w:rsidRDefault="00497018" w:rsidP="00497018">
            <w:pPr>
              <w:numPr>
                <w:ilvl w:val="0"/>
                <w:numId w:val="20"/>
              </w:numPr>
              <w:tabs>
                <w:tab w:val="left" w:pos="541"/>
              </w:tabs>
              <w:spacing w:after="0" w:line="303" w:lineRule="auto"/>
              <w:ind w:left="-33" w:right="53" w:firstLine="283"/>
              <w:jc w:val="both"/>
              <w:rPr>
                <w:rFonts w:ascii="Times New Roman" w:hAnsi="Times New Roman" w:cs="Times New Roman"/>
                <w:color w:val="000000" w:themeColor="text1"/>
                <w:sz w:val="24"/>
              </w:rPr>
            </w:pP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Kita ________________________________ </w:t>
            </w:r>
          </w:p>
        </w:tc>
        <w:tc>
          <w:tcPr>
            <w:tcW w:w="1009" w:type="pct"/>
            <w:tcBorders>
              <w:top w:val="single" w:sz="4" w:space="0" w:color="000000"/>
              <w:left w:val="single" w:sz="4" w:space="0" w:color="000000"/>
              <w:bottom w:val="single" w:sz="4" w:space="0" w:color="000000"/>
              <w:right w:val="single" w:sz="4" w:space="0" w:color="000000"/>
            </w:tcBorders>
          </w:tcPr>
          <w:p w:rsidR="00497018" w:rsidRPr="007123F2" w:rsidRDefault="00497018" w:rsidP="00863D9D">
            <w:pPr>
              <w:spacing w:after="14"/>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5"/>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4"/>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7"/>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4"/>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4"/>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4"/>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after="17"/>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863D9D">
            <w:pPr>
              <w:spacing w:line="272" w:lineRule="auto"/>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 _______________________</w:t>
            </w:r>
          </w:p>
          <w:p w:rsidR="00497018" w:rsidRPr="007123F2" w:rsidRDefault="00497018" w:rsidP="00863D9D">
            <w:pPr>
              <w:ind w:left="1"/>
              <w:rPr>
                <w:rFonts w:ascii="Times New Roman" w:hAnsi="Times New Roman" w:cs="Times New Roman"/>
                <w:color w:val="000000" w:themeColor="text1"/>
              </w:rPr>
            </w:pPr>
            <w:r w:rsidRPr="007123F2">
              <w:rPr>
                <w:rFonts w:ascii="Times New Roman" w:hAnsi="Times New Roman" w:cs="Times New Roman"/>
                <w:color w:val="000000" w:themeColor="text1"/>
              </w:rPr>
              <w:t>_______________________</w:t>
            </w:r>
          </w:p>
          <w:p w:rsidR="00497018" w:rsidRPr="007123F2" w:rsidRDefault="00497018" w:rsidP="00863D9D">
            <w:pPr>
              <w:ind w:left="1"/>
              <w:rPr>
                <w:rFonts w:ascii="Times New Roman" w:hAnsi="Times New Roman" w:cs="Times New Roman"/>
                <w:color w:val="000000" w:themeColor="text1"/>
              </w:rPr>
            </w:pPr>
            <w:r w:rsidRPr="007123F2">
              <w:rPr>
                <w:rFonts w:ascii="Times New Roman" w:hAnsi="Times New Roman" w:cs="Times New Roman"/>
                <w:color w:val="000000" w:themeColor="text1"/>
              </w:rPr>
              <w:t>_______________________</w:t>
            </w:r>
          </w:p>
          <w:p w:rsidR="00497018" w:rsidRPr="007123F2" w:rsidRDefault="00497018" w:rsidP="00863D9D">
            <w:pPr>
              <w:spacing w:after="15"/>
              <w:ind w:left="1"/>
              <w:rPr>
                <w:rFonts w:ascii="Times New Roman" w:hAnsi="Times New Roman" w:cs="Times New Roman"/>
                <w:color w:val="000000" w:themeColor="text1"/>
                <w:sz w:val="24"/>
              </w:rPr>
            </w:pPr>
            <w:r w:rsidRPr="007123F2">
              <w:rPr>
                <w:rFonts w:ascii="Times New Roman" w:hAnsi="Times New Roman" w:cs="Times New Roman"/>
                <w:color w:val="000000" w:themeColor="text1"/>
              </w:rPr>
              <w:t>_______________________</w:t>
            </w:r>
          </w:p>
          <w:p w:rsidR="00497018" w:rsidRPr="007123F2" w:rsidRDefault="00497018" w:rsidP="00497018">
            <w:pPr>
              <w:spacing w:after="14"/>
              <w:ind w:left="1"/>
              <w:rPr>
                <w:rFonts w:ascii="Times New Roman" w:hAnsi="Times New Roman" w:cs="Times New Roman"/>
                <w:color w:val="000000" w:themeColor="text1"/>
                <w:sz w:val="16"/>
                <w:szCs w:val="16"/>
              </w:rPr>
            </w:pPr>
            <w:r w:rsidRPr="007123F2">
              <w:rPr>
                <w:rFonts w:ascii="Times New Roman" w:hAnsi="Times New Roman" w:cs="Times New Roman"/>
                <w:color w:val="000000" w:themeColor="text1"/>
              </w:rPr>
              <w:t>_______________________</w:t>
            </w:r>
          </w:p>
        </w:tc>
        <w:tc>
          <w:tcPr>
            <w:tcW w:w="1330" w:type="pct"/>
            <w:tcBorders>
              <w:top w:val="single" w:sz="4" w:space="0" w:color="000000"/>
              <w:left w:val="single" w:sz="4" w:space="0" w:color="000000"/>
              <w:bottom w:val="single" w:sz="4" w:space="0" w:color="000000"/>
              <w:right w:val="single" w:sz="4" w:space="0" w:color="000000"/>
            </w:tcBorders>
          </w:tcPr>
          <w:p w:rsidR="00497018" w:rsidRPr="007123F2" w:rsidRDefault="00497018" w:rsidP="00497018">
            <w:pPr>
              <w:numPr>
                <w:ilvl w:val="0"/>
                <w:numId w:val="21"/>
              </w:numPr>
              <w:tabs>
                <w:tab w:val="left" w:pos="451"/>
              </w:tabs>
              <w:spacing w:after="13" w:line="269" w:lineRule="auto"/>
              <w:ind w:left="-71" w:right="102" w:firstLine="284"/>
              <w:rPr>
                <w:rFonts w:ascii="Times New Roman" w:hAnsi="Times New Roman" w:cs="Times New Roman"/>
                <w:color w:val="000000" w:themeColor="text1"/>
                <w:sz w:val="24"/>
              </w:rPr>
            </w:pPr>
            <w:r w:rsidRPr="007123F2">
              <w:rPr>
                <w:rFonts w:ascii="Times New Roman" w:hAnsi="Times New Roman" w:cs="Times New Roman"/>
                <w:color w:val="000000" w:themeColor="text1"/>
              </w:rPr>
              <w:t>Trišalis pokalbis su mokiniu ir jo</w:t>
            </w:r>
            <w:r>
              <w:rPr>
                <w:rFonts w:ascii="Times New Roman" w:hAnsi="Times New Roman" w:cs="Times New Roman"/>
                <w:color w:val="000000" w:themeColor="text1"/>
              </w:rPr>
              <w:t xml:space="preserve"> tėvais apie mokymosi problemas:</w:t>
            </w:r>
            <w:r w:rsidRPr="007123F2">
              <w:rPr>
                <w:rFonts w:ascii="Times New Roman" w:hAnsi="Times New Roman" w:cs="Times New Roman"/>
                <w:color w:val="000000" w:themeColor="text1"/>
              </w:rPr>
              <w:t xml:space="preserve"> _____________(data) </w:t>
            </w:r>
          </w:p>
          <w:p w:rsidR="00497018" w:rsidRPr="007123F2" w:rsidRDefault="00497018" w:rsidP="00497018">
            <w:pPr>
              <w:numPr>
                <w:ilvl w:val="0"/>
                <w:numId w:val="21"/>
              </w:numPr>
              <w:tabs>
                <w:tab w:val="left" w:pos="451"/>
              </w:tabs>
              <w:spacing w:after="13" w:line="269" w:lineRule="auto"/>
              <w:ind w:left="-71" w:right="102" w:firstLine="284"/>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Sutarties, pagalbos mokiniui plano  sudarymas </w:t>
            </w:r>
          </w:p>
          <w:p w:rsidR="00497018" w:rsidRPr="007123F2" w:rsidRDefault="00497018" w:rsidP="00863D9D">
            <w:pPr>
              <w:tabs>
                <w:tab w:val="left" w:pos="451"/>
              </w:tabs>
              <w:spacing w:after="13" w:line="269" w:lineRule="auto"/>
              <w:ind w:left="-71" w:right="102" w:firstLine="284"/>
              <w:rPr>
                <w:rFonts w:ascii="Times New Roman" w:hAnsi="Times New Roman" w:cs="Times New Roman"/>
                <w:color w:val="000000" w:themeColor="text1"/>
                <w:sz w:val="24"/>
              </w:rPr>
            </w:pPr>
            <w:r w:rsidRPr="007123F2">
              <w:rPr>
                <w:rFonts w:ascii="Times New Roman" w:eastAsia="Courier New" w:hAnsi="Times New Roman" w:cs="Times New Roman"/>
                <w:color w:val="000000" w:themeColor="text1"/>
              </w:rPr>
              <w:t>o</w:t>
            </w: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 xml:space="preserve">Kreipimasis į Vaiko gerovės komisiją dėl SUP vertinimo </w:t>
            </w:r>
          </w:p>
          <w:p w:rsidR="00497018" w:rsidRPr="007123F2" w:rsidRDefault="00497018" w:rsidP="00497018">
            <w:pPr>
              <w:numPr>
                <w:ilvl w:val="0"/>
                <w:numId w:val="21"/>
              </w:numPr>
              <w:tabs>
                <w:tab w:val="left" w:pos="451"/>
              </w:tabs>
              <w:spacing w:after="0" w:line="303" w:lineRule="auto"/>
              <w:ind w:left="-71" w:right="102" w:firstLine="284"/>
              <w:rPr>
                <w:rFonts w:ascii="Times New Roman" w:hAnsi="Times New Roman" w:cs="Times New Roman"/>
                <w:color w:val="000000" w:themeColor="text1"/>
                <w:sz w:val="24"/>
              </w:rPr>
            </w:pPr>
            <w:r w:rsidRPr="007123F2">
              <w:rPr>
                <w:rFonts w:ascii="Times New Roman" w:hAnsi="Times New Roman" w:cs="Times New Roman"/>
                <w:color w:val="000000" w:themeColor="text1"/>
              </w:rPr>
              <w:t xml:space="preserve">Raštiškas įpareigojimas lankyti konsultacijas </w:t>
            </w:r>
          </w:p>
          <w:p w:rsidR="00497018" w:rsidRPr="007123F2" w:rsidRDefault="00497018" w:rsidP="00863D9D">
            <w:pPr>
              <w:tabs>
                <w:tab w:val="left" w:pos="451"/>
              </w:tabs>
              <w:spacing w:line="303" w:lineRule="auto"/>
              <w:ind w:left="-71" w:right="102" w:firstLine="284"/>
              <w:rPr>
                <w:rFonts w:ascii="Times New Roman" w:hAnsi="Times New Roman" w:cs="Times New Roman"/>
                <w:color w:val="000000" w:themeColor="text1"/>
              </w:rPr>
            </w:pPr>
            <w:r w:rsidRPr="007123F2">
              <w:rPr>
                <w:rFonts w:ascii="Times New Roman" w:eastAsia="Courier New" w:hAnsi="Times New Roman" w:cs="Times New Roman"/>
                <w:color w:val="000000" w:themeColor="text1"/>
              </w:rPr>
              <w:t>o</w:t>
            </w: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Mokymosi probl</w:t>
            </w:r>
            <w:r>
              <w:rPr>
                <w:rFonts w:ascii="Times New Roman" w:hAnsi="Times New Roman" w:cs="Times New Roman"/>
                <w:color w:val="000000" w:themeColor="text1"/>
              </w:rPr>
              <w:t>emų aptarimas su administracija:</w:t>
            </w:r>
            <w:r w:rsidRPr="007123F2">
              <w:rPr>
                <w:rFonts w:ascii="Times New Roman" w:hAnsi="Times New Roman" w:cs="Times New Roman"/>
                <w:color w:val="000000" w:themeColor="text1"/>
              </w:rPr>
              <w:t xml:space="preserve"> _____________(data) </w:t>
            </w:r>
          </w:p>
          <w:p w:rsidR="00497018" w:rsidRPr="007123F2" w:rsidRDefault="00497018" w:rsidP="00863D9D">
            <w:pPr>
              <w:tabs>
                <w:tab w:val="left" w:pos="451"/>
              </w:tabs>
              <w:spacing w:line="303" w:lineRule="auto"/>
              <w:ind w:left="-71" w:right="102" w:firstLine="284"/>
              <w:rPr>
                <w:rFonts w:ascii="Times New Roman" w:hAnsi="Times New Roman" w:cs="Times New Roman"/>
                <w:color w:val="000000" w:themeColor="text1"/>
                <w:sz w:val="24"/>
              </w:rPr>
            </w:pPr>
            <w:r w:rsidRPr="007123F2">
              <w:rPr>
                <w:rFonts w:ascii="Times New Roman" w:eastAsia="Courier New" w:hAnsi="Times New Roman" w:cs="Times New Roman"/>
                <w:color w:val="000000" w:themeColor="text1"/>
              </w:rPr>
              <w:t>o</w:t>
            </w:r>
            <w:r w:rsidRPr="007123F2">
              <w:rPr>
                <w:rFonts w:ascii="Times New Roman" w:eastAsia="Arial" w:hAnsi="Times New Roman" w:cs="Times New Roman"/>
                <w:color w:val="000000" w:themeColor="text1"/>
              </w:rPr>
              <w:t xml:space="preserve"> </w:t>
            </w:r>
            <w:r w:rsidRPr="007123F2">
              <w:rPr>
                <w:rFonts w:ascii="Times New Roman" w:hAnsi="Times New Roman" w:cs="Times New Roman"/>
                <w:color w:val="000000" w:themeColor="text1"/>
              </w:rPr>
              <w:t>Kita ___________________</w:t>
            </w:r>
          </w:p>
        </w:tc>
      </w:tr>
    </w:tbl>
    <w:p w:rsidR="00497018" w:rsidRDefault="00497018" w:rsidP="00497018">
      <w:pPr>
        <w:tabs>
          <w:tab w:val="left" w:pos="993"/>
        </w:tabs>
      </w:pPr>
    </w:p>
    <w:sectPr w:rsidR="00497018" w:rsidSect="00497018">
      <w:pgSz w:w="16838" w:h="11906" w:orient="landscape"/>
      <w:pgMar w:top="567" w:right="1134" w:bottom="170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994"/>
    <w:multiLevelType w:val="hybridMultilevel"/>
    <w:tmpl w:val="F82A1ED6"/>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FE2EC9"/>
    <w:multiLevelType w:val="multilevel"/>
    <w:tmpl w:val="00ECC372"/>
    <w:lvl w:ilvl="0">
      <w:start w:val="2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15243F09"/>
    <w:multiLevelType w:val="multilevel"/>
    <w:tmpl w:val="FA24C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D43BE"/>
    <w:multiLevelType w:val="multilevel"/>
    <w:tmpl w:val="2362D9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DF5FBB"/>
    <w:multiLevelType w:val="hybridMultilevel"/>
    <w:tmpl w:val="C780FD7C"/>
    <w:lvl w:ilvl="0" w:tplc="2466E10C">
      <w:start w:val="1"/>
      <w:numFmt w:val="bullet"/>
      <w:lvlText w:val="o"/>
      <w:lvlJc w:val="left"/>
      <w:pPr>
        <w:ind w:left="1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0244F7C">
      <w:start w:val="1"/>
      <w:numFmt w:val="bullet"/>
      <w:lvlText w:val="o"/>
      <w:lvlJc w:val="left"/>
      <w:pPr>
        <w:ind w:left="13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60169C">
      <w:start w:val="1"/>
      <w:numFmt w:val="bullet"/>
      <w:lvlText w:val="▪"/>
      <w:lvlJc w:val="left"/>
      <w:pPr>
        <w:ind w:left="2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3D65F12">
      <w:start w:val="1"/>
      <w:numFmt w:val="bullet"/>
      <w:lvlText w:val="•"/>
      <w:lvlJc w:val="left"/>
      <w:pPr>
        <w:ind w:left="28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3906F46">
      <w:start w:val="1"/>
      <w:numFmt w:val="bullet"/>
      <w:lvlText w:val="o"/>
      <w:lvlJc w:val="left"/>
      <w:pPr>
        <w:ind w:left="35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4EC142">
      <w:start w:val="1"/>
      <w:numFmt w:val="bullet"/>
      <w:lvlText w:val="▪"/>
      <w:lvlJc w:val="left"/>
      <w:pPr>
        <w:ind w:left="4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4CE0D04">
      <w:start w:val="1"/>
      <w:numFmt w:val="bullet"/>
      <w:lvlText w:val="•"/>
      <w:lvlJc w:val="left"/>
      <w:pPr>
        <w:ind w:left="4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5F6F0EC">
      <w:start w:val="1"/>
      <w:numFmt w:val="bullet"/>
      <w:lvlText w:val="o"/>
      <w:lvlJc w:val="left"/>
      <w:pPr>
        <w:ind w:left="5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AC4F32">
      <w:start w:val="1"/>
      <w:numFmt w:val="bullet"/>
      <w:lvlText w:val="▪"/>
      <w:lvlJc w:val="left"/>
      <w:pPr>
        <w:ind w:left="6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nsid w:val="202025E6"/>
    <w:multiLevelType w:val="multilevel"/>
    <w:tmpl w:val="407A0A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6E48FE"/>
    <w:multiLevelType w:val="multilevel"/>
    <w:tmpl w:val="F134DED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8E0DC2"/>
    <w:multiLevelType w:val="multilevel"/>
    <w:tmpl w:val="123E4EE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E4C62"/>
    <w:multiLevelType w:val="hybridMultilevel"/>
    <w:tmpl w:val="60F8635C"/>
    <w:lvl w:ilvl="0" w:tplc="2C8670A8">
      <w:start w:val="1"/>
      <w:numFmt w:val="bullet"/>
      <w:lvlText w:val="o"/>
      <w:lvlJc w:val="left"/>
      <w:pPr>
        <w:ind w:left="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37481552">
      <w:start w:val="1"/>
      <w:numFmt w:val="bullet"/>
      <w:lvlText w:val="o"/>
      <w:lvlJc w:val="left"/>
      <w:pPr>
        <w:ind w:left="13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1CE93B2">
      <w:start w:val="1"/>
      <w:numFmt w:val="bullet"/>
      <w:lvlText w:val="▪"/>
      <w:lvlJc w:val="left"/>
      <w:pPr>
        <w:ind w:left="20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6E839CA">
      <w:start w:val="1"/>
      <w:numFmt w:val="bullet"/>
      <w:lvlText w:val="•"/>
      <w:lvlJc w:val="left"/>
      <w:pPr>
        <w:ind w:left="27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6749A30">
      <w:start w:val="1"/>
      <w:numFmt w:val="bullet"/>
      <w:lvlText w:val="o"/>
      <w:lvlJc w:val="left"/>
      <w:pPr>
        <w:ind w:left="34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F9C61EC">
      <w:start w:val="1"/>
      <w:numFmt w:val="bullet"/>
      <w:lvlText w:val="▪"/>
      <w:lvlJc w:val="left"/>
      <w:pPr>
        <w:ind w:left="42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21AA9D0">
      <w:start w:val="1"/>
      <w:numFmt w:val="bullet"/>
      <w:lvlText w:val="•"/>
      <w:lvlJc w:val="left"/>
      <w:pPr>
        <w:ind w:left="49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0D25368">
      <w:start w:val="1"/>
      <w:numFmt w:val="bullet"/>
      <w:lvlText w:val="o"/>
      <w:lvlJc w:val="left"/>
      <w:pPr>
        <w:ind w:left="5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6F24756">
      <w:start w:val="1"/>
      <w:numFmt w:val="bullet"/>
      <w:lvlText w:val="▪"/>
      <w:lvlJc w:val="left"/>
      <w:pPr>
        <w:ind w:left="63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nsid w:val="2AE42F30"/>
    <w:multiLevelType w:val="hybridMultilevel"/>
    <w:tmpl w:val="C12C3696"/>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FA2246E"/>
    <w:multiLevelType w:val="multilevel"/>
    <w:tmpl w:val="A4942A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4B2497"/>
    <w:multiLevelType w:val="multilevel"/>
    <w:tmpl w:val="CB147A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B449FF"/>
    <w:multiLevelType w:val="multilevel"/>
    <w:tmpl w:val="1C4269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C5119B"/>
    <w:multiLevelType w:val="hybridMultilevel"/>
    <w:tmpl w:val="2FF88C58"/>
    <w:lvl w:ilvl="0" w:tplc="805CDE14">
      <w:start w:val="1"/>
      <w:numFmt w:val="bullet"/>
      <w:lvlText w:val="o"/>
      <w:lvlJc w:val="left"/>
      <w:pPr>
        <w:ind w:left="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1A09CE4">
      <w:start w:val="1"/>
      <w:numFmt w:val="bullet"/>
      <w:lvlText w:val="o"/>
      <w:lvlJc w:val="left"/>
      <w:pPr>
        <w:ind w:left="12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19097DA">
      <w:start w:val="1"/>
      <w:numFmt w:val="bullet"/>
      <w:lvlText w:val="▪"/>
      <w:lvlJc w:val="left"/>
      <w:pPr>
        <w:ind w:left="19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BAE250C">
      <w:start w:val="1"/>
      <w:numFmt w:val="bullet"/>
      <w:lvlText w:val="•"/>
      <w:lvlJc w:val="left"/>
      <w:pPr>
        <w:ind w:left="26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5E0C58">
      <w:start w:val="1"/>
      <w:numFmt w:val="bullet"/>
      <w:lvlText w:val="o"/>
      <w:lvlJc w:val="left"/>
      <w:pPr>
        <w:ind w:left="34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03C09CA">
      <w:start w:val="1"/>
      <w:numFmt w:val="bullet"/>
      <w:lvlText w:val="▪"/>
      <w:lvlJc w:val="left"/>
      <w:pPr>
        <w:ind w:left="41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52A8F48">
      <w:start w:val="1"/>
      <w:numFmt w:val="bullet"/>
      <w:lvlText w:val="•"/>
      <w:lvlJc w:val="left"/>
      <w:pPr>
        <w:ind w:left="48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B6D844">
      <w:start w:val="1"/>
      <w:numFmt w:val="bullet"/>
      <w:lvlText w:val="o"/>
      <w:lvlJc w:val="left"/>
      <w:pPr>
        <w:ind w:left="55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49650E8">
      <w:start w:val="1"/>
      <w:numFmt w:val="bullet"/>
      <w:lvlText w:val="▪"/>
      <w:lvlJc w:val="left"/>
      <w:pPr>
        <w:ind w:left="62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nsid w:val="502E38AB"/>
    <w:multiLevelType w:val="multilevel"/>
    <w:tmpl w:val="551C9AC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5903FD"/>
    <w:multiLevelType w:val="multilevel"/>
    <w:tmpl w:val="4E1CD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E75186"/>
    <w:multiLevelType w:val="multilevel"/>
    <w:tmpl w:val="82CA27D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6861A8"/>
    <w:multiLevelType w:val="multilevel"/>
    <w:tmpl w:val="8278AD1A"/>
    <w:lvl w:ilvl="0">
      <w:start w:val="2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9404767"/>
    <w:multiLevelType w:val="multilevel"/>
    <w:tmpl w:val="F006D0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1E0AFA"/>
    <w:multiLevelType w:val="multilevel"/>
    <w:tmpl w:val="B0E844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137E7F"/>
    <w:multiLevelType w:val="multilevel"/>
    <w:tmpl w:val="37C8503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C649BE"/>
    <w:multiLevelType w:val="hybridMultilevel"/>
    <w:tmpl w:val="0914ACEE"/>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9"/>
  </w:num>
  <w:num w:numId="3">
    <w:abstractNumId w:val="2"/>
  </w:num>
  <w:num w:numId="4">
    <w:abstractNumId w:val="15"/>
  </w:num>
  <w:num w:numId="5">
    <w:abstractNumId w:val="12"/>
  </w:num>
  <w:num w:numId="6">
    <w:abstractNumId w:val="18"/>
  </w:num>
  <w:num w:numId="7">
    <w:abstractNumId w:val="3"/>
  </w:num>
  <w:num w:numId="8">
    <w:abstractNumId w:val="10"/>
  </w:num>
  <w:num w:numId="9">
    <w:abstractNumId w:val="20"/>
  </w:num>
  <w:num w:numId="10">
    <w:abstractNumId w:val="1"/>
  </w:num>
  <w:num w:numId="11">
    <w:abstractNumId w:val="14"/>
  </w:num>
  <w:num w:numId="12">
    <w:abstractNumId w:val="11"/>
  </w:num>
  <w:num w:numId="13">
    <w:abstractNumId w:val="7"/>
  </w:num>
  <w:num w:numId="14">
    <w:abstractNumId w:val="16"/>
  </w:num>
  <w:num w:numId="15">
    <w:abstractNumId w:val="6"/>
  </w:num>
  <w:num w:numId="16">
    <w:abstractNumId w:val="21"/>
  </w:num>
  <w:num w:numId="17">
    <w:abstractNumId w:val="17"/>
  </w:num>
  <w:num w:numId="18">
    <w:abstractNumId w:val="9"/>
  </w:num>
  <w:num w:numId="19">
    <w:abstractNumId w:val="8"/>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19"/>
    <w:rsid w:val="00034505"/>
    <w:rsid w:val="00074F65"/>
    <w:rsid w:val="000B21F0"/>
    <w:rsid w:val="000D521F"/>
    <w:rsid w:val="00113253"/>
    <w:rsid w:val="001C446A"/>
    <w:rsid w:val="002527B7"/>
    <w:rsid w:val="002C091A"/>
    <w:rsid w:val="003013CE"/>
    <w:rsid w:val="00310590"/>
    <w:rsid w:val="00336143"/>
    <w:rsid w:val="00340F86"/>
    <w:rsid w:val="003426B6"/>
    <w:rsid w:val="00382E5F"/>
    <w:rsid w:val="003B45D0"/>
    <w:rsid w:val="004069C9"/>
    <w:rsid w:val="004103AA"/>
    <w:rsid w:val="004321F7"/>
    <w:rsid w:val="00492F19"/>
    <w:rsid w:val="00497018"/>
    <w:rsid w:val="004E3F71"/>
    <w:rsid w:val="005026DE"/>
    <w:rsid w:val="0052453B"/>
    <w:rsid w:val="00531F38"/>
    <w:rsid w:val="00551447"/>
    <w:rsid w:val="005D76A4"/>
    <w:rsid w:val="005F376D"/>
    <w:rsid w:val="00667152"/>
    <w:rsid w:val="00673EF4"/>
    <w:rsid w:val="006935E6"/>
    <w:rsid w:val="0075779F"/>
    <w:rsid w:val="0077140C"/>
    <w:rsid w:val="00776660"/>
    <w:rsid w:val="007F3DDB"/>
    <w:rsid w:val="00867EC3"/>
    <w:rsid w:val="00897D4E"/>
    <w:rsid w:val="00912276"/>
    <w:rsid w:val="009334D2"/>
    <w:rsid w:val="00936472"/>
    <w:rsid w:val="009B19BF"/>
    <w:rsid w:val="009C7961"/>
    <w:rsid w:val="00AB496B"/>
    <w:rsid w:val="00B00176"/>
    <w:rsid w:val="00B815A5"/>
    <w:rsid w:val="00BB39D6"/>
    <w:rsid w:val="00BD6E94"/>
    <w:rsid w:val="00BE044A"/>
    <w:rsid w:val="00C22C79"/>
    <w:rsid w:val="00C46D67"/>
    <w:rsid w:val="00C76D79"/>
    <w:rsid w:val="00D006CD"/>
    <w:rsid w:val="00D020E1"/>
    <w:rsid w:val="00D05D2C"/>
    <w:rsid w:val="00D80648"/>
    <w:rsid w:val="00DE3439"/>
    <w:rsid w:val="00DE7EB9"/>
    <w:rsid w:val="00E1530F"/>
    <w:rsid w:val="00E26C6D"/>
    <w:rsid w:val="00E42799"/>
    <w:rsid w:val="00E62521"/>
    <w:rsid w:val="00E76163"/>
    <w:rsid w:val="00E84378"/>
    <w:rsid w:val="00EB31B1"/>
    <w:rsid w:val="00ED7F5F"/>
    <w:rsid w:val="00EE27B3"/>
    <w:rsid w:val="00EE68C7"/>
    <w:rsid w:val="00F02975"/>
    <w:rsid w:val="00F11DEA"/>
    <w:rsid w:val="00F30B36"/>
    <w:rsid w:val="00F51CF8"/>
    <w:rsid w:val="00F93189"/>
    <w:rsid w:val="00F9388E"/>
    <w:rsid w:val="00FB0DF3"/>
    <w:rsid w:val="00FD6376"/>
    <w:rsid w:val="00FE004E"/>
    <w:rsid w:val="00FF0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2F19"/>
    <w:pPr>
      <w:spacing w:after="200" w:line="276" w:lineRule="auto"/>
    </w:pPr>
    <w:rPr>
      <w:rFonts w:asciiTheme="minorHAnsi" w:eastAsiaTheme="minorHAnsi" w:hAnsiTheme="minorHAnsi" w:cstheme="minorBidi"/>
      <w:sz w:val="22"/>
      <w:szCs w:val="22"/>
    </w:rPr>
  </w:style>
  <w:style w:type="paragraph" w:styleId="Antrat1">
    <w:name w:val="heading 1"/>
    <w:basedOn w:val="prastasis"/>
    <w:next w:val="prastasis"/>
    <w:link w:val="Antrat1Diagrama"/>
    <w:qFormat/>
    <w:rsid w:val="00DE3439"/>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DE3439"/>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DE3439"/>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DE3439"/>
    <w:pPr>
      <w:keepNext/>
      <w:spacing w:before="240" w:after="60"/>
      <w:outlineLvl w:val="3"/>
    </w:pPr>
    <w:rPr>
      <w:rFonts w:eastAsiaTheme="minorEastAsia"/>
      <w:b/>
      <w:bCs/>
      <w:sz w:val="28"/>
      <w:szCs w:val="28"/>
    </w:rPr>
  </w:style>
  <w:style w:type="paragraph" w:styleId="Antrat5">
    <w:name w:val="heading 5"/>
    <w:basedOn w:val="prastasis"/>
    <w:next w:val="prastasis"/>
    <w:link w:val="Antrat5Diagrama"/>
    <w:semiHidden/>
    <w:unhideWhenUsed/>
    <w:qFormat/>
    <w:rsid w:val="00DE3439"/>
    <w:pPr>
      <w:spacing w:before="240" w:after="60"/>
      <w:outlineLvl w:val="4"/>
    </w:pPr>
    <w:rPr>
      <w:rFonts w:eastAsiaTheme="minorEastAsia"/>
      <w:b/>
      <w:bCs/>
      <w:i/>
      <w:iCs/>
      <w:sz w:val="26"/>
      <w:szCs w:val="26"/>
    </w:rPr>
  </w:style>
  <w:style w:type="paragraph" w:styleId="Antrat6">
    <w:name w:val="heading 6"/>
    <w:basedOn w:val="prastasis"/>
    <w:next w:val="prastasis"/>
    <w:link w:val="Antrat6Diagrama"/>
    <w:semiHidden/>
    <w:unhideWhenUsed/>
    <w:qFormat/>
    <w:rsid w:val="00DE3439"/>
    <w:pPr>
      <w:spacing w:before="240" w:after="60"/>
      <w:outlineLvl w:val="5"/>
    </w:pPr>
    <w:rPr>
      <w:rFonts w:eastAsiaTheme="minorEastAsia"/>
      <w:b/>
      <w:bCs/>
    </w:rPr>
  </w:style>
  <w:style w:type="paragraph" w:styleId="Antrat7">
    <w:name w:val="heading 7"/>
    <w:basedOn w:val="prastasis"/>
    <w:next w:val="prastasis"/>
    <w:link w:val="Antrat7Diagrama"/>
    <w:semiHidden/>
    <w:unhideWhenUsed/>
    <w:qFormat/>
    <w:rsid w:val="00DE3439"/>
    <w:pPr>
      <w:spacing w:before="240" w:after="60"/>
      <w:outlineLvl w:val="6"/>
    </w:pPr>
    <w:rPr>
      <w:rFonts w:eastAsiaTheme="minorEastAsia"/>
    </w:rPr>
  </w:style>
  <w:style w:type="paragraph" w:styleId="Antrat8">
    <w:name w:val="heading 8"/>
    <w:basedOn w:val="prastasis"/>
    <w:next w:val="prastasis"/>
    <w:link w:val="Antrat8Diagrama"/>
    <w:semiHidden/>
    <w:unhideWhenUsed/>
    <w:qFormat/>
    <w:rsid w:val="00DE3439"/>
    <w:pPr>
      <w:spacing w:before="240" w:after="60"/>
      <w:outlineLvl w:val="7"/>
    </w:pPr>
    <w:rPr>
      <w:rFonts w:eastAsiaTheme="minorEastAsia"/>
      <w:i/>
      <w:iCs/>
    </w:rPr>
  </w:style>
  <w:style w:type="paragraph" w:styleId="Antrat9">
    <w:name w:val="heading 9"/>
    <w:basedOn w:val="prastasis"/>
    <w:next w:val="prastasis"/>
    <w:link w:val="Antrat9Diagrama"/>
    <w:semiHidden/>
    <w:unhideWhenUsed/>
    <w:qFormat/>
    <w:rsid w:val="00DE3439"/>
    <w:pPr>
      <w:spacing w:before="240" w:after="60"/>
      <w:outlineLvl w:val="8"/>
    </w:pPr>
    <w:rPr>
      <w:rFonts w:asciiTheme="majorHAnsi" w:eastAsiaTheme="majorEastAsia" w:hAnsiTheme="majorHAnsi" w:cstheme="majorBid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E3439"/>
    <w:rPr>
      <w:rFonts w:asciiTheme="majorHAnsi" w:eastAsiaTheme="majorEastAsia" w:hAnsiTheme="majorHAnsi" w:cstheme="majorBidi"/>
      <w:b/>
      <w:bCs/>
      <w:kern w:val="32"/>
      <w:sz w:val="32"/>
      <w:szCs w:val="32"/>
      <w:lang w:eastAsia="lt-LT"/>
    </w:rPr>
  </w:style>
  <w:style w:type="character" w:customStyle="1" w:styleId="Antrat2Diagrama">
    <w:name w:val="Antraštė 2 Diagrama"/>
    <w:link w:val="Antrat2"/>
    <w:semiHidden/>
    <w:rsid w:val="00DE3439"/>
    <w:rPr>
      <w:rFonts w:asciiTheme="majorHAnsi" w:eastAsiaTheme="majorEastAsia" w:hAnsiTheme="majorHAnsi" w:cstheme="majorBidi"/>
      <w:b/>
      <w:bCs/>
      <w:i/>
      <w:iCs/>
      <w:sz w:val="28"/>
      <w:szCs w:val="28"/>
      <w:lang w:eastAsia="lt-LT"/>
    </w:rPr>
  </w:style>
  <w:style w:type="character" w:customStyle="1" w:styleId="Antrat3Diagrama">
    <w:name w:val="Antraštė 3 Diagrama"/>
    <w:link w:val="Antrat3"/>
    <w:semiHidden/>
    <w:rsid w:val="00DE3439"/>
    <w:rPr>
      <w:rFonts w:asciiTheme="majorHAnsi" w:eastAsiaTheme="majorEastAsia" w:hAnsiTheme="majorHAnsi" w:cstheme="majorBidi"/>
      <w:b/>
      <w:bCs/>
      <w:sz w:val="26"/>
      <w:szCs w:val="26"/>
      <w:lang w:eastAsia="lt-LT"/>
    </w:rPr>
  </w:style>
  <w:style w:type="character" w:customStyle="1" w:styleId="Antrat4Diagrama">
    <w:name w:val="Antraštė 4 Diagrama"/>
    <w:link w:val="Antrat4"/>
    <w:semiHidden/>
    <w:rsid w:val="00DE3439"/>
    <w:rPr>
      <w:rFonts w:asciiTheme="minorHAnsi" w:eastAsiaTheme="minorEastAsia" w:hAnsiTheme="minorHAnsi" w:cstheme="minorBidi"/>
      <w:b/>
      <w:bCs/>
      <w:sz w:val="28"/>
      <w:szCs w:val="28"/>
      <w:lang w:eastAsia="lt-LT"/>
    </w:rPr>
  </w:style>
  <w:style w:type="character" w:customStyle="1" w:styleId="Antrat5Diagrama">
    <w:name w:val="Antraštė 5 Diagrama"/>
    <w:link w:val="Antrat5"/>
    <w:semiHidden/>
    <w:rsid w:val="00DE3439"/>
    <w:rPr>
      <w:rFonts w:asciiTheme="minorHAnsi" w:eastAsiaTheme="minorEastAsia" w:hAnsiTheme="minorHAnsi" w:cstheme="minorBidi"/>
      <w:b/>
      <w:bCs/>
      <w:i/>
      <w:iCs/>
      <w:sz w:val="26"/>
      <w:szCs w:val="26"/>
      <w:lang w:eastAsia="lt-LT"/>
    </w:rPr>
  </w:style>
  <w:style w:type="character" w:customStyle="1" w:styleId="Antrat6Diagrama">
    <w:name w:val="Antraštė 6 Diagrama"/>
    <w:link w:val="Antrat6"/>
    <w:semiHidden/>
    <w:rsid w:val="00DE3439"/>
    <w:rPr>
      <w:rFonts w:asciiTheme="minorHAnsi" w:eastAsiaTheme="minorEastAsia" w:hAnsiTheme="minorHAnsi" w:cstheme="minorBidi"/>
      <w:b/>
      <w:bCs/>
      <w:sz w:val="22"/>
      <w:szCs w:val="22"/>
      <w:lang w:eastAsia="lt-LT"/>
    </w:rPr>
  </w:style>
  <w:style w:type="character" w:customStyle="1" w:styleId="Antrat7Diagrama">
    <w:name w:val="Antraštė 7 Diagrama"/>
    <w:link w:val="Antrat7"/>
    <w:semiHidden/>
    <w:rsid w:val="00DE3439"/>
    <w:rPr>
      <w:rFonts w:asciiTheme="minorHAnsi" w:eastAsiaTheme="minorEastAsia" w:hAnsiTheme="minorHAnsi" w:cstheme="minorBidi"/>
      <w:sz w:val="24"/>
      <w:szCs w:val="24"/>
      <w:lang w:eastAsia="lt-LT"/>
    </w:rPr>
  </w:style>
  <w:style w:type="character" w:customStyle="1" w:styleId="Antrat8Diagrama">
    <w:name w:val="Antraštė 8 Diagrama"/>
    <w:link w:val="Antrat8"/>
    <w:semiHidden/>
    <w:rsid w:val="00DE3439"/>
    <w:rPr>
      <w:rFonts w:asciiTheme="minorHAnsi" w:eastAsiaTheme="minorEastAsia" w:hAnsiTheme="minorHAnsi" w:cstheme="minorBidi"/>
      <w:i/>
      <w:iCs/>
      <w:sz w:val="24"/>
      <w:szCs w:val="24"/>
      <w:lang w:eastAsia="lt-LT"/>
    </w:rPr>
  </w:style>
  <w:style w:type="character" w:customStyle="1" w:styleId="Antrat9Diagrama">
    <w:name w:val="Antraštė 9 Diagrama"/>
    <w:link w:val="Antrat9"/>
    <w:semiHidden/>
    <w:rsid w:val="00DE3439"/>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DE3439"/>
    <w:rPr>
      <w:b/>
      <w:bCs/>
      <w:sz w:val="20"/>
      <w:szCs w:val="20"/>
    </w:rPr>
  </w:style>
  <w:style w:type="paragraph" w:styleId="Pavadinimas">
    <w:name w:val="Title"/>
    <w:aliases w:val="Char Char"/>
    <w:basedOn w:val="prastasis"/>
    <w:link w:val="PavadinimasDiagrama"/>
    <w:uiPriority w:val="10"/>
    <w:qFormat/>
    <w:rsid w:val="00E42799"/>
    <w:pPr>
      <w:jc w:val="center"/>
    </w:pPr>
    <w:rPr>
      <w:b/>
      <w:szCs w:val="20"/>
    </w:rPr>
  </w:style>
  <w:style w:type="character" w:customStyle="1" w:styleId="PavadinimasDiagrama">
    <w:name w:val="Pavadinimas Diagrama"/>
    <w:aliases w:val="Char Char Diagrama"/>
    <w:link w:val="Pavadinimas"/>
    <w:uiPriority w:val="10"/>
    <w:rsid w:val="00E42799"/>
    <w:rPr>
      <w:b/>
      <w:sz w:val="24"/>
      <w:lang w:eastAsia="lt-LT"/>
    </w:rPr>
  </w:style>
  <w:style w:type="paragraph" w:styleId="Antrinispavadinimas">
    <w:name w:val="Subtitle"/>
    <w:basedOn w:val="prastasis"/>
    <w:next w:val="prastasis"/>
    <w:link w:val="AntrinispavadinimasDiagrama"/>
    <w:qFormat/>
    <w:rsid w:val="00DE3439"/>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link w:val="Antrinispavadinimas"/>
    <w:rsid w:val="00DE3439"/>
    <w:rPr>
      <w:rFonts w:asciiTheme="majorHAnsi" w:eastAsiaTheme="majorEastAsia" w:hAnsiTheme="majorHAnsi" w:cstheme="majorBidi"/>
      <w:sz w:val="24"/>
      <w:szCs w:val="24"/>
      <w:lang w:eastAsia="lt-LT"/>
    </w:rPr>
  </w:style>
  <w:style w:type="character" w:styleId="Grietas">
    <w:name w:val="Strong"/>
    <w:qFormat/>
    <w:rsid w:val="00DE3439"/>
    <w:rPr>
      <w:b/>
      <w:bCs/>
    </w:rPr>
  </w:style>
  <w:style w:type="character" w:styleId="Emfaz">
    <w:name w:val="Emphasis"/>
    <w:qFormat/>
    <w:rsid w:val="00DE3439"/>
    <w:rPr>
      <w:i/>
      <w:iCs/>
    </w:rPr>
  </w:style>
  <w:style w:type="paragraph" w:styleId="Betarp">
    <w:name w:val="No Spacing"/>
    <w:basedOn w:val="prastasis"/>
    <w:link w:val="BetarpDiagrama"/>
    <w:uiPriority w:val="1"/>
    <w:qFormat/>
    <w:rsid w:val="00DE3439"/>
  </w:style>
  <w:style w:type="character" w:customStyle="1" w:styleId="BetarpDiagrama">
    <w:name w:val="Be tarpų Diagrama"/>
    <w:link w:val="Betarp"/>
    <w:uiPriority w:val="1"/>
    <w:rsid w:val="00DE3439"/>
    <w:rPr>
      <w:sz w:val="24"/>
      <w:szCs w:val="24"/>
      <w:lang w:eastAsia="lt-LT"/>
    </w:rPr>
  </w:style>
  <w:style w:type="paragraph" w:styleId="Sraopastraipa">
    <w:name w:val="List Paragraph"/>
    <w:basedOn w:val="prastasis"/>
    <w:uiPriority w:val="34"/>
    <w:qFormat/>
    <w:rsid w:val="00E42799"/>
    <w:pPr>
      <w:ind w:left="720"/>
      <w:contextualSpacing/>
    </w:pPr>
    <w:rPr>
      <w:rFonts w:ascii="Calibri" w:eastAsia="Calibri" w:hAnsi="Calibri"/>
    </w:rPr>
  </w:style>
  <w:style w:type="paragraph" w:styleId="Citata">
    <w:name w:val="Quote"/>
    <w:basedOn w:val="prastasis"/>
    <w:next w:val="prastasis"/>
    <w:link w:val="CitataDiagrama"/>
    <w:uiPriority w:val="29"/>
    <w:qFormat/>
    <w:rsid w:val="00DE3439"/>
    <w:rPr>
      <w:i/>
      <w:iCs/>
      <w:color w:val="000000" w:themeColor="text1"/>
    </w:rPr>
  </w:style>
  <w:style w:type="character" w:customStyle="1" w:styleId="CitataDiagrama">
    <w:name w:val="Citata Diagrama"/>
    <w:link w:val="Citata"/>
    <w:uiPriority w:val="29"/>
    <w:rsid w:val="00DE3439"/>
    <w:rPr>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DE34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link w:val="Iskirtacitata"/>
    <w:uiPriority w:val="30"/>
    <w:rsid w:val="00DE3439"/>
    <w:rPr>
      <w:b/>
      <w:bCs/>
      <w:i/>
      <w:iCs/>
      <w:color w:val="4F81BD" w:themeColor="accent1"/>
      <w:sz w:val="24"/>
      <w:szCs w:val="24"/>
      <w:lang w:eastAsia="lt-LT"/>
    </w:rPr>
  </w:style>
  <w:style w:type="character" w:styleId="Nerykuspabraukimas">
    <w:name w:val="Subtle Emphasis"/>
    <w:uiPriority w:val="19"/>
    <w:qFormat/>
    <w:rsid w:val="00DE3439"/>
    <w:rPr>
      <w:i/>
      <w:iCs/>
      <w:color w:val="808080" w:themeColor="text1" w:themeTint="7F"/>
    </w:rPr>
  </w:style>
  <w:style w:type="character" w:styleId="Rykuspabraukimas">
    <w:name w:val="Intense Emphasis"/>
    <w:uiPriority w:val="21"/>
    <w:qFormat/>
    <w:rsid w:val="00DE3439"/>
    <w:rPr>
      <w:b/>
      <w:bCs/>
      <w:i/>
      <w:iCs/>
      <w:color w:val="4F81BD" w:themeColor="accent1"/>
    </w:rPr>
  </w:style>
  <w:style w:type="character" w:styleId="Nerykinuoroda">
    <w:name w:val="Subtle Reference"/>
    <w:uiPriority w:val="31"/>
    <w:qFormat/>
    <w:rsid w:val="00DE3439"/>
    <w:rPr>
      <w:smallCaps/>
      <w:color w:val="C0504D" w:themeColor="accent2"/>
      <w:u w:val="single"/>
    </w:rPr>
  </w:style>
  <w:style w:type="character" w:styleId="Rykinuoroda">
    <w:name w:val="Intense Reference"/>
    <w:uiPriority w:val="32"/>
    <w:qFormat/>
    <w:rsid w:val="00DE3439"/>
    <w:rPr>
      <w:b/>
      <w:bCs/>
      <w:smallCaps/>
      <w:color w:val="C0504D" w:themeColor="accent2"/>
      <w:spacing w:val="5"/>
      <w:u w:val="single"/>
    </w:rPr>
  </w:style>
  <w:style w:type="character" w:styleId="Knygospavadinimas">
    <w:name w:val="Book Title"/>
    <w:uiPriority w:val="33"/>
    <w:qFormat/>
    <w:rsid w:val="00DE3439"/>
    <w:rPr>
      <w:b/>
      <w:bCs/>
      <w:smallCaps/>
      <w:spacing w:val="5"/>
    </w:rPr>
  </w:style>
  <w:style w:type="paragraph" w:styleId="Turinioantrat">
    <w:name w:val="TOC Heading"/>
    <w:basedOn w:val="Antrat1"/>
    <w:next w:val="prastasis"/>
    <w:uiPriority w:val="39"/>
    <w:semiHidden/>
    <w:unhideWhenUsed/>
    <w:qFormat/>
    <w:rsid w:val="00DE3439"/>
    <w:pPr>
      <w:outlineLvl w:val="9"/>
    </w:pPr>
  </w:style>
  <w:style w:type="paragraph" w:styleId="prastasistinklapis">
    <w:name w:val="Normal (Web)"/>
    <w:basedOn w:val="prastasis"/>
    <w:uiPriority w:val="99"/>
    <w:semiHidden/>
    <w:unhideWhenUsed/>
    <w:rsid w:val="00492F19"/>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TableGrid">
    <w:name w:val="TableGrid"/>
    <w:rsid w:val="00497018"/>
    <w:rPr>
      <w:rFonts w:asciiTheme="minorHAnsi" w:hAnsiTheme="minorHAnsi" w:cstheme="minorBidi"/>
      <w:sz w:val="22"/>
      <w:szCs w:val="22"/>
      <w:lang w:eastAsia="lt-LT"/>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59"/>
    <w:rsid w:val="004970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49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92F19"/>
    <w:pPr>
      <w:spacing w:after="200" w:line="276" w:lineRule="auto"/>
    </w:pPr>
    <w:rPr>
      <w:rFonts w:asciiTheme="minorHAnsi" w:eastAsiaTheme="minorHAnsi" w:hAnsiTheme="minorHAnsi" w:cstheme="minorBidi"/>
      <w:sz w:val="22"/>
      <w:szCs w:val="22"/>
    </w:rPr>
  </w:style>
  <w:style w:type="paragraph" w:styleId="Antrat1">
    <w:name w:val="heading 1"/>
    <w:basedOn w:val="prastasis"/>
    <w:next w:val="prastasis"/>
    <w:link w:val="Antrat1Diagrama"/>
    <w:qFormat/>
    <w:rsid w:val="00DE3439"/>
    <w:pPr>
      <w:keepNext/>
      <w:spacing w:before="240" w:after="60"/>
      <w:outlineLvl w:val="0"/>
    </w:pPr>
    <w:rPr>
      <w:rFonts w:asciiTheme="majorHAnsi" w:eastAsiaTheme="majorEastAsia" w:hAnsiTheme="majorHAnsi" w:cstheme="majorBidi"/>
      <w:b/>
      <w:bCs/>
      <w:kern w:val="32"/>
      <w:sz w:val="32"/>
      <w:szCs w:val="32"/>
    </w:rPr>
  </w:style>
  <w:style w:type="paragraph" w:styleId="Antrat2">
    <w:name w:val="heading 2"/>
    <w:basedOn w:val="prastasis"/>
    <w:next w:val="prastasis"/>
    <w:link w:val="Antrat2Diagrama"/>
    <w:semiHidden/>
    <w:unhideWhenUsed/>
    <w:qFormat/>
    <w:rsid w:val="00DE3439"/>
    <w:pPr>
      <w:keepNext/>
      <w:spacing w:before="240" w:after="60"/>
      <w:outlineLvl w:val="1"/>
    </w:pPr>
    <w:rPr>
      <w:rFonts w:asciiTheme="majorHAnsi" w:eastAsiaTheme="majorEastAsia" w:hAnsiTheme="majorHAnsi" w:cstheme="majorBidi"/>
      <w:b/>
      <w:bCs/>
      <w:i/>
      <w:iCs/>
      <w:sz w:val="28"/>
      <w:szCs w:val="28"/>
    </w:rPr>
  </w:style>
  <w:style w:type="paragraph" w:styleId="Antrat3">
    <w:name w:val="heading 3"/>
    <w:basedOn w:val="prastasis"/>
    <w:next w:val="prastasis"/>
    <w:link w:val="Antrat3Diagrama"/>
    <w:semiHidden/>
    <w:unhideWhenUsed/>
    <w:qFormat/>
    <w:rsid w:val="00DE3439"/>
    <w:pPr>
      <w:keepNext/>
      <w:spacing w:before="240" w:after="60"/>
      <w:outlineLvl w:val="2"/>
    </w:pPr>
    <w:rPr>
      <w:rFonts w:asciiTheme="majorHAnsi" w:eastAsiaTheme="majorEastAsia" w:hAnsiTheme="majorHAnsi" w:cstheme="majorBidi"/>
      <w:b/>
      <w:bCs/>
      <w:sz w:val="26"/>
      <w:szCs w:val="26"/>
    </w:rPr>
  </w:style>
  <w:style w:type="paragraph" w:styleId="Antrat4">
    <w:name w:val="heading 4"/>
    <w:basedOn w:val="prastasis"/>
    <w:next w:val="prastasis"/>
    <w:link w:val="Antrat4Diagrama"/>
    <w:semiHidden/>
    <w:unhideWhenUsed/>
    <w:qFormat/>
    <w:rsid w:val="00DE3439"/>
    <w:pPr>
      <w:keepNext/>
      <w:spacing w:before="240" w:after="60"/>
      <w:outlineLvl w:val="3"/>
    </w:pPr>
    <w:rPr>
      <w:rFonts w:eastAsiaTheme="minorEastAsia"/>
      <w:b/>
      <w:bCs/>
      <w:sz w:val="28"/>
      <w:szCs w:val="28"/>
    </w:rPr>
  </w:style>
  <w:style w:type="paragraph" w:styleId="Antrat5">
    <w:name w:val="heading 5"/>
    <w:basedOn w:val="prastasis"/>
    <w:next w:val="prastasis"/>
    <w:link w:val="Antrat5Diagrama"/>
    <w:semiHidden/>
    <w:unhideWhenUsed/>
    <w:qFormat/>
    <w:rsid w:val="00DE3439"/>
    <w:pPr>
      <w:spacing w:before="240" w:after="60"/>
      <w:outlineLvl w:val="4"/>
    </w:pPr>
    <w:rPr>
      <w:rFonts w:eastAsiaTheme="minorEastAsia"/>
      <w:b/>
      <w:bCs/>
      <w:i/>
      <w:iCs/>
      <w:sz w:val="26"/>
      <w:szCs w:val="26"/>
    </w:rPr>
  </w:style>
  <w:style w:type="paragraph" w:styleId="Antrat6">
    <w:name w:val="heading 6"/>
    <w:basedOn w:val="prastasis"/>
    <w:next w:val="prastasis"/>
    <w:link w:val="Antrat6Diagrama"/>
    <w:semiHidden/>
    <w:unhideWhenUsed/>
    <w:qFormat/>
    <w:rsid w:val="00DE3439"/>
    <w:pPr>
      <w:spacing w:before="240" w:after="60"/>
      <w:outlineLvl w:val="5"/>
    </w:pPr>
    <w:rPr>
      <w:rFonts w:eastAsiaTheme="minorEastAsia"/>
      <w:b/>
      <w:bCs/>
    </w:rPr>
  </w:style>
  <w:style w:type="paragraph" w:styleId="Antrat7">
    <w:name w:val="heading 7"/>
    <w:basedOn w:val="prastasis"/>
    <w:next w:val="prastasis"/>
    <w:link w:val="Antrat7Diagrama"/>
    <w:semiHidden/>
    <w:unhideWhenUsed/>
    <w:qFormat/>
    <w:rsid w:val="00DE3439"/>
    <w:pPr>
      <w:spacing w:before="240" w:after="60"/>
      <w:outlineLvl w:val="6"/>
    </w:pPr>
    <w:rPr>
      <w:rFonts w:eastAsiaTheme="minorEastAsia"/>
    </w:rPr>
  </w:style>
  <w:style w:type="paragraph" w:styleId="Antrat8">
    <w:name w:val="heading 8"/>
    <w:basedOn w:val="prastasis"/>
    <w:next w:val="prastasis"/>
    <w:link w:val="Antrat8Diagrama"/>
    <w:semiHidden/>
    <w:unhideWhenUsed/>
    <w:qFormat/>
    <w:rsid w:val="00DE3439"/>
    <w:pPr>
      <w:spacing w:before="240" w:after="60"/>
      <w:outlineLvl w:val="7"/>
    </w:pPr>
    <w:rPr>
      <w:rFonts w:eastAsiaTheme="minorEastAsia"/>
      <w:i/>
      <w:iCs/>
    </w:rPr>
  </w:style>
  <w:style w:type="paragraph" w:styleId="Antrat9">
    <w:name w:val="heading 9"/>
    <w:basedOn w:val="prastasis"/>
    <w:next w:val="prastasis"/>
    <w:link w:val="Antrat9Diagrama"/>
    <w:semiHidden/>
    <w:unhideWhenUsed/>
    <w:qFormat/>
    <w:rsid w:val="00DE3439"/>
    <w:pPr>
      <w:spacing w:before="240" w:after="60"/>
      <w:outlineLvl w:val="8"/>
    </w:pPr>
    <w:rPr>
      <w:rFonts w:asciiTheme="majorHAnsi" w:eastAsiaTheme="majorEastAsia" w:hAnsiTheme="majorHAnsi" w:cstheme="majorBid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E3439"/>
    <w:rPr>
      <w:rFonts w:asciiTheme="majorHAnsi" w:eastAsiaTheme="majorEastAsia" w:hAnsiTheme="majorHAnsi" w:cstheme="majorBidi"/>
      <w:b/>
      <w:bCs/>
      <w:kern w:val="32"/>
      <w:sz w:val="32"/>
      <w:szCs w:val="32"/>
      <w:lang w:eastAsia="lt-LT"/>
    </w:rPr>
  </w:style>
  <w:style w:type="character" w:customStyle="1" w:styleId="Antrat2Diagrama">
    <w:name w:val="Antraštė 2 Diagrama"/>
    <w:link w:val="Antrat2"/>
    <w:semiHidden/>
    <w:rsid w:val="00DE3439"/>
    <w:rPr>
      <w:rFonts w:asciiTheme="majorHAnsi" w:eastAsiaTheme="majorEastAsia" w:hAnsiTheme="majorHAnsi" w:cstheme="majorBidi"/>
      <w:b/>
      <w:bCs/>
      <w:i/>
      <w:iCs/>
      <w:sz w:val="28"/>
      <w:szCs w:val="28"/>
      <w:lang w:eastAsia="lt-LT"/>
    </w:rPr>
  </w:style>
  <w:style w:type="character" w:customStyle="1" w:styleId="Antrat3Diagrama">
    <w:name w:val="Antraštė 3 Diagrama"/>
    <w:link w:val="Antrat3"/>
    <w:semiHidden/>
    <w:rsid w:val="00DE3439"/>
    <w:rPr>
      <w:rFonts w:asciiTheme="majorHAnsi" w:eastAsiaTheme="majorEastAsia" w:hAnsiTheme="majorHAnsi" w:cstheme="majorBidi"/>
      <w:b/>
      <w:bCs/>
      <w:sz w:val="26"/>
      <w:szCs w:val="26"/>
      <w:lang w:eastAsia="lt-LT"/>
    </w:rPr>
  </w:style>
  <w:style w:type="character" w:customStyle="1" w:styleId="Antrat4Diagrama">
    <w:name w:val="Antraštė 4 Diagrama"/>
    <w:link w:val="Antrat4"/>
    <w:semiHidden/>
    <w:rsid w:val="00DE3439"/>
    <w:rPr>
      <w:rFonts w:asciiTheme="minorHAnsi" w:eastAsiaTheme="minorEastAsia" w:hAnsiTheme="minorHAnsi" w:cstheme="minorBidi"/>
      <w:b/>
      <w:bCs/>
      <w:sz w:val="28"/>
      <w:szCs w:val="28"/>
      <w:lang w:eastAsia="lt-LT"/>
    </w:rPr>
  </w:style>
  <w:style w:type="character" w:customStyle="1" w:styleId="Antrat5Diagrama">
    <w:name w:val="Antraštė 5 Diagrama"/>
    <w:link w:val="Antrat5"/>
    <w:semiHidden/>
    <w:rsid w:val="00DE3439"/>
    <w:rPr>
      <w:rFonts w:asciiTheme="minorHAnsi" w:eastAsiaTheme="minorEastAsia" w:hAnsiTheme="minorHAnsi" w:cstheme="minorBidi"/>
      <w:b/>
      <w:bCs/>
      <w:i/>
      <w:iCs/>
      <w:sz w:val="26"/>
      <w:szCs w:val="26"/>
      <w:lang w:eastAsia="lt-LT"/>
    </w:rPr>
  </w:style>
  <w:style w:type="character" w:customStyle="1" w:styleId="Antrat6Diagrama">
    <w:name w:val="Antraštė 6 Diagrama"/>
    <w:link w:val="Antrat6"/>
    <w:semiHidden/>
    <w:rsid w:val="00DE3439"/>
    <w:rPr>
      <w:rFonts w:asciiTheme="minorHAnsi" w:eastAsiaTheme="minorEastAsia" w:hAnsiTheme="minorHAnsi" w:cstheme="minorBidi"/>
      <w:b/>
      <w:bCs/>
      <w:sz w:val="22"/>
      <w:szCs w:val="22"/>
      <w:lang w:eastAsia="lt-LT"/>
    </w:rPr>
  </w:style>
  <w:style w:type="character" w:customStyle="1" w:styleId="Antrat7Diagrama">
    <w:name w:val="Antraštė 7 Diagrama"/>
    <w:link w:val="Antrat7"/>
    <w:semiHidden/>
    <w:rsid w:val="00DE3439"/>
    <w:rPr>
      <w:rFonts w:asciiTheme="minorHAnsi" w:eastAsiaTheme="minorEastAsia" w:hAnsiTheme="minorHAnsi" w:cstheme="minorBidi"/>
      <w:sz w:val="24"/>
      <w:szCs w:val="24"/>
      <w:lang w:eastAsia="lt-LT"/>
    </w:rPr>
  </w:style>
  <w:style w:type="character" w:customStyle="1" w:styleId="Antrat8Diagrama">
    <w:name w:val="Antraštė 8 Diagrama"/>
    <w:link w:val="Antrat8"/>
    <w:semiHidden/>
    <w:rsid w:val="00DE3439"/>
    <w:rPr>
      <w:rFonts w:asciiTheme="minorHAnsi" w:eastAsiaTheme="minorEastAsia" w:hAnsiTheme="minorHAnsi" w:cstheme="minorBidi"/>
      <w:i/>
      <w:iCs/>
      <w:sz w:val="24"/>
      <w:szCs w:val="24"/>
      <w:lang w:eastAsia="lt-LT"/>
    </w:rPr>
  </w:style>
  <w:style w:type="character" w:customStyle="1" w:styleId="Antrat9Diagrama">
    <w:name w:val="Antraštė 9 Diagrama"/>
    <w:link w:val="Antrat9"/>
    <w:semiHidden/>
    <w:rsid w:val="00DE3439"/>
    <w:rPr>
      <w:rFonts w:asciiTheme="majorHAnsi" w:eastAsiaTheme="majorEastAsia" w:hAnsiTheme="majorHAnsi" w:cstheme="majorBidi"/>
      <w:sz w:val="22"/>
      <w:szCs w:val="22"/>
      <w:lang w:eastAsia="lt-LT"/>
    </w:rPr>
  </w:style>
  <w:style w:type="paragraph" w:styleId="Antrat">
    <w:name w:val="caption"/>
    <w:basedOn w:val="prastasis"/>
    <w:next w:val="prastasis"/>
    <w:semiHidden/>
    <w:unhideWhenUsed/>
    <w:qFormat/>
    <w:rsid w:val="00DE3439"/>
    <w:rPr>
      <w:b/>
      <w:bCs/>
      <w:sz w:val="20"/>
      <w:szCs w:val="20"/>
    </w:rPr>
  </w:style>
  <w:style w:type="paragraph" w:styleId="Pavadinimas">
    <w:name w:val="Title"/>
    <w:aliases w:val="Char Char"/>
    <w:basedOn w:val="prastasis"/>
    <w:link w:val="PavadinimasDiagrama"/>
    <w:uiPriority w:val="10"/>
    <w:qFormat/>
    <w:rsid w:val="00E42799"/>
    <w:pPr>
      <w:jc w:val="center"/>
    </w:pPr>
    <w:rPr>
      <w:b/>
      <w:szCs w:val="20"/>
    </w:rPr>
  </w:style>
  <w:style w:type="character" w:customStyle="1" w:styleId="PavadinimasDiagrama">
    <w:name w:val="Pavadinimas Diagrama"/>
    <w:aliases w:val="Char Char Diagrama"/>
    <w:link w:val="Pavadinimas"/>
    <w:uiPriority w:val="10"/>
    <w:rsid w:val="00E42799"/>
    <w:rPr>
      <w:b/>
      <w:sz w:val="24"/>
      <w:lang w:eastAsia="lt-LT"/>
    </w:rPr>
  </w:style>
  <w:style w:type="paragraph" w:styleId="Antrinispavadinimas">
    <w:name w:val="Subtitle"/>
    <w:basedOn w:val="prastasis"/>
    <w:next w:val="prastasis"/>
    <w:link w:val="AntrinispavadinimasDiagrama"/>
    <w:qFormat/>
    <w:rsid w:val="00DE3439"/>
    <w:pPr>
      <w:spacing w:after="60"/>
      <w:jc w:val="center"/>
      <w:outlineLvl w:val="1"/>
    </w:pPr>
    <w:rPr>
      <w:rFonts w:asciiTheme="majorHAnsi" w:eastAsiaTheme="majorEastAsia" w:hAnsiTheme="majorHAnsi" w:cstheme="majorBidi"/>
    </w:rPr>
  </w:style>
  <w:style w:type="character" w:customStyle="1" w:styleId="AntrinispavadinimasDiagrama">
    <w:name w:val="Antrinis pavadinimas Diagrama"/>
    <w:link w:val="Antrinispavadinimas"/>
    <w:rsid w:val="00DE3439"/>
    <w:rPr>
      <w:rFonts w:asciiTheme="majorHAnsi" w:eastAsiaTheme="majorEastAsia" w:hAnsiTheme="majorHAnsi" w:cstheme="majorBidi"/>
      <w:sz w:val="24"/>
      <w:szCs w:val="24"/>
      <w:lang w:eastAsia="lt-LT"/>
    </w:rPr>
  </w:style>
  <w:style w:type="character" w:styleId="Grietas">
    <w:name w:val="Strong"/>
    <w:qFormat/>
    <w:rsid w:val="00DE3439"/>
    <w:rPr>
      <w:b/>
      <w:bCs/>
    </w:rPr>
  </w:style>
  <w:style w:type="character" w:styleId="Emfaz">
    <w:name w:val="Emphasis"/>
    <w:qFormat/>
    <w:rsid w:val="00DE3439"/>
    <w:rPr>
      <w:i/>
      <w:iCs/>
    </w:rPr>
  </w:style>
  <w:style w:type="paragraph" w:styleId="Betarp">
    <w:name w:val="No Spacing"/>
    <w:basedOn w:val="prastasis"/>
    <w:link w:val="BetarpDiagrama"/>
    <w:uiPriority w:val="1"/>
    <w:qFormat/>
    <w:rsid w:val="00DE3439"/>
  </w:style>
  <w:style w:type="character" w:customStyle="1" w:styleId="BetarpDiagrama">
    <w:name w:val="Be tarpų Diagrama"/>
    <w:link w:val="Betarp"/>
    <w:uiPriority w:val="1"/>
    <w:rsid w:val="00DE3439"/>
    <w:rPr>
      <w:sz w:val="24"/>
      <w:szCs w:val="24"/>
      <w:lang w:eastAsia="lt-LT"/>
    </w:rPr>
  </w:style>
  <w:style w:type="paragraph" w:styleId="Sraopastraipa">
    <w:name w:val="List Paragraph"/>
    <w:basedOn w:val="prastasis"/>
    <w:uiPriority w:val="34"/>
    <w:qFormat/>
    <w:rsid w:val="00E42799"/>
    <w:pPr>
      <w:ind w:left="720"/>
      <w:contextualSpacing/>
    </w:pPr>
    <w:rPr>
      <w:rFonts w:ascii="Calibri" w:eastAsia="Calibri" w:hAnsi="Calibri"/>
    </w:rPr>
  </w:style>
  <w:style w:type="paragraph" w:styleId="Citata">
    <w:name w:val="Quote"/>
    <w:basedOn w:val="prastasis"/>
    <w:next w:val="prastasis"/>
    <w:link w:val="CitataDiagrama"/>
    <w:uiPriority w:val="29"/>
    <w:qFormat/>
    <w:rsid w:val="00DE3439"/>
    <w:rPr>
      <w:i/>
      <w:iCs/>
      <w:color w:val="000000" w:themeColor="text1"/>
    </w:rPr>
  </w:style>
  <w:style w:type="character" w:customStyle="1" w:styleId="CitataDiagrama">
    <w:name w:val="Citata Diagrama"/>
    <w:link w:val="Citata"/>
    <w:uiPriority w:val="29"/>
    <w:rsid w:val="00DE3439"/>
    <w:rPr>
      <w:i/>
      <w:iCs/>
      <w:color w:val="000000" w:themeColor="text1"/>
      <w:sz w:val="24"/>
      <w:szCs w:val="24"/>
      <w:lang w:eastAsia="lt-LT"/>
    </w:rPr>
  </w:style>
  <w:style w:type="paragraph" w:styleId="Iskirtacitata">
    <w:name w:val="Intense Quote"/>
    <w:basedOn w:val="prastasis"/>
    <w:next w:val="prastasis"/>
    <w:link w:val="IskirtacitataDiagrama"/>
    <w:uiPriority w:val="30"/>
    <w:qFormat/>
    <w:rsid w:val="00DE3439"/>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link w:val="Iskirtacitata"/>
    <w:uiPriority w:val="30"/>
    <w:rsid w:val="00DE3439"/>
    <w:rPr>
      <w:b/>
      <w:bCs/>
      <w:i/>
      <w:iCs/>
      <w:color w:val="4F81BD" w:themeColor="accent1"/>
      <w:sz w:val="24"/>
      <w:szCs w:val="24"/>
      <w:lang w:eastAsia="lt-LT"/>
    </w:rPr>
  </w:style>
  <w:style w:type="character" w:styleId="Nerykuspabraukimas">
    <w:name w:val="Subtle Emphasis"/>
    <w:uiPriority w:val="19"/>
    <w:qFormat/>
    <w:rsid w:val="00DE3439"/>
    <w:rPr>
      <w:i/>
      <w:iCs/>
      <w:color w:val="808080" w:themeColor="text1" w:themeTint="7F"/>
    </w:rPr>
  </w:style>
  <w:style w:type="character" w:styleId="Rykuspabraukimas">
    <w:name w:val="Intense Emphasis"/>
    <w:uiPriority w:val="21"/>
    <w:qFormat/>
    <w:rsid w:val="00DE3439"/>
    <w:rPr>
      <w:b/>
      <w:bCs/>
      <w:i/>
      <w:iCs/>
      <w:color w:val="4F81BD" w:themeColor="accent1"/>
    </w:rPr>
  </w:style>
  <w:style w:type="character" w:styleId="Nerykinuoroda">
    <w:name w:val="Subtle Reference"/>
    <w:uiPriority w:val="31"/>
    <w:qFormat/>
    <w:rsid w:val="00DE3439"/>
    <w:rPr>
      <w:smallCaps/>
      <w:color w:val="C0504D" w:themeColor="accent2"/>
      <w:u w:val="single"/>
    </w:rPr>
  </w:style>
  <w:style w:type="character" w:styleId="Rykinuoroda">
    <w:name w:val="Intense Reference"/>
    <w:uiPriority w:val="32"/>
    <w:qFormat/>
    <w:rsid w:val="00DE3439"/>
    <w:rPr>
      <w:b/>
      <w:bCs/>
      <w:smallCaps/>
      <w:color w:val="C0504D" w:themeColor="accent2"/>
      <w:spacing w:val="5"/>
      <w:u w:val="single"/>
    </w:rPr>
  </w:style>
  <w:style w:type="character" w:styleId="Knygospavadinimas">
    <w:name w:val="Book Title"/>
    <w:uiPriority w:val="33"/>
    <w:qFormat/>
    <w:rsid w:val="00DE3439"/>
    <w:rPr>
      <w:b/>
      <w:bCs/>
      <w:smallCaps/>
      <w:spacing w:val="5"/>
    </w:rPr>
  </w:style>
  <w:style w:type="paragraph" w:styleId="Turinioantrat">
    <w:name w:val="TOC Heading"/>
    <w:basedOn w:val="Antrat1"/>
    <w:next w:val="prastasis"/>
    <w:uiPriority w:val="39"/>
    <w:semiHidden/>
    <w:unhideWhenUsed/>
    <w:qFormat/>
    <w:rsid w:val="00DE3439"/>
    <w:pPr>
      <w:outlineLvl w:val="9"/>
    </w:pPr>
  </w:style>
  <w:style w:type="paragraph" w:styleId="prastasistinklapis">
    <w:name w:val="Normal (Web)"/>
    <w:basedOn w:val="prastasis"/>
    <w:uiPriority w:val="99"/>
    <w:semiHidden/>
    <w:unhideWhenUsed/>
    <w:rsid w:val="00492F19"/>
    <w:pPr>
      <w:spacing w:before="100" w:beforeAutospacing="1" w:after="100" w:afterAutospacing="1" w:line="240" w:lineRule="auto"/>
    </w:pPr>
    <w:rPr>
      <w:rFonts w:ascii="Times New Roman" w:eastAsia="Times New Roman" w:hAnsi="Times New Roman" w:cs="Times New Roman"/>
      <w:sz w:val="24"/>
      <w:szCs w:val="24"/>
      <w:lang w:eastAsia="lt-LT"/>
    </w:rPr>
  </w:style>
  <w:style w:type="table" w:customStyle="1" w:styleId="TableGrid">
    <w:name w:val="TableGrid"/>
    <w:rsid w:val="00497018"/>
    <w:rPr>
      <w:rFonts w:asciiTheme="minorHAnsi" w:hAnsiTheme="minorHAnsi" w:cstheme="minorBidi"/>
      <w:sz w:val="22"/>
      <w:szCs w:val="22"/>
      <w:lang w:eastAsia="lt-LT"/>
    </w:rPr>
    <w:tblPr>
      <w:tblCellMar>
        <w:top w:w="0" w:type="dxa"/>
        <w:left w:w="0" w:type="dxa"/>
        <w:bottom w:w="0" w:type="dxa"/>
        <w:right w:w="0" w:type="dxa"/>
      </w:tblCellMar>
    </w:tblPr>
  </w:style>
  <w:style w:type="table" w:customStyle="1" w:styleId="Lentelstinklelis1">
    <w:name w:val="Lentelės tinklelis1"/>
    <w:basedOn w:val="prastojilentel"/>
    <w:next w:val="Lentelstinklelis"/>
    <w:uiPriority w:val="59"/>
    <w:rsid w:val="004970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49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15317</Words>
  <Characters>8731</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Direktorius</cp:lastModifiedBy>
  <cp:revision>2</cp:revision>
  <cp:lastPrinted>2022-01-18T09:51:00Z</cp:lastPrinted>
  <dcterms:created xsi:type="dcterms:W3CDTF">2022-02-24T11:39:00Z</dcterms:created>
  <dcterms:modified xsi:type="dcterms:W3CDTF">2022-02-24T11:39:00Z</dcterms:modified>
</cp:coreProperties>
</file>