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1C" w:rsidRPr="00354B1C" w:rsidRDefault="00354B1C" w:rsidP="00354B1C">
      <w:pPr>
        <w:jc w:val="center"/>
        <w:rPr>
          <w:b/>
          <w:szCs w:val="24"/>
          <w:lang w:eastAsia="lt-LT"/>
        </w:rPr>
      </w:pPr>
      <w:bookmarkStart w:id="0" w:name="_GoBack"/>
      <w:bookmarkEnd w:id="0"/>
      <w:r w:rsidRPr="00354B1C">
        <w:rPr>
          <w:b/>
          <w:szCs w:val="24"/>
          <w:lang w:eastAsia="lt-LT"/>
        </w:rPr>
        <w:t>Visokeriopa emocinė, psichologinė pagalba visiems ištikus asmeninei krizei ar problemai šeimoje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 xml:space="preserve">Skambučius į visas linijas apmoka </w:t>
      </w:r>
      <w:r w:rsidRPr="00354B1C">
        <w:rPr>
          <w:szCs w:val="24"/>
          <w:lang w:eastAsia="lt-LT"/>
        </w:rPr>
        <w:t>Socialinės apsaugos ir darbo ministerija (SADM) iš LR Valstybės biudžeto lėšų.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>EMOCINĖ PARAMA TELEFONU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523"/>
        <w:gridCol w:w="5303"/>
      </w:tblGrid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>Psichologinės pagalbos tarnyba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>Telefono numeris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 xml:space="preserve">Darbo laikas 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„Jaunimo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8 800 28888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I-VII, visą parą. Budi savanoriai konsultantai.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„Vaikų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116 111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I-VII, 11:00 - 23:00. Budi savanoriai konsultantai, profesionalai 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„Linija </w:t>
            </w:r>
            <w:proofErr w:type="spellStart"/>
            <w:r w:rsidRPr="00354B1C">
              <w:rPr>
                <w:szCs w:val="24"/>
                <w:lang w:eastAsia="lt-LT"/>
              </w:rPr>
              <w:t>Doverija</w:t>
            </w:r>
            <w:proofErr w:type="spellEnd"/>
            <w:r w:rsidRPr="00354B1C">
              <w:rPr>
                <w:szCs w:val="24"/>
                <w:lang w:eastAsia="lt-LT"/>
              </w:rPr>
              <w:t>“</w:t>
            </w:r>
            <w:r w:rsidRPr="00354B1C">
              <w:rPr>
                <w:szCs w:val="24"/>
                <w:lang w:eastAsia="lt-LT"/>
              </w:rPr>
              <w:br/>
              <w:t>(rusų kalba paaugliams ir jaunimui)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8 800 77277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II–VI, 16.00 - 20.00. Emocinę paramą teikia savanoriai moksleiviai.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„Pagalbos moterims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8 800 66366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I-VII, visą parą. Pagalbą teikia savanoriai ir psichikos sveikatos profesionalai. 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„Vilties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116 123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I-VII, visą parą. Pagalbą teikia savanoriai ir psichikos sveikatos specialistai.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„Vyrų krizių centras“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8 662 26 770,</w:t>
            </w:r>
            <w:r w:rsidRPr="00354B1C">
              <w:rPr>
                <w:szCs w:val="24"/>
                <w:lang w:eastAsia="lt-LT"/>
              </w:rPr>
              <w:br/>
              <w:t>8 673 83 934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I-V, 8.00-20.00. Budi profesionalai konsultantai.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„Krizių įveikimo centras“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8 640 51555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I-V 16.00–20.00, VI 12.00–16.00. Konsultacijos teikiamos per </w:t>
            </w:r>
            <w:proofErr w:type="spellStart"/>
            <w:r w:rsidRPr="00354B1C">
              <w:rPr>
                <w:szCs w:val="24"/>
                <w:lang w:eastAsia="lt-LT"/>
              </w:rPr>
              <w:t>Skype</w:t>
            </w:r>
            <w:proofErr w:type="spellEnd"/>
            <w:r w:rsidRPr="00354B1C">
              <w:rPr>
                <w:szCs w:val="24"/>
                <w:lang w:eastAsia="lt-LT"/>
              </w:rPr>
              <w:t xml:space="preserve"> arba atvykus į Krizių įveikimo centrą (Antakalnio g. 97, Vilnius, </w:t>
            </w:r>
            <w:hyperlink r:id="rId5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http://www.krizesiveikimas.lt</w:t>
              </w:r>
            </w:hyperlink>
            <w:r w:rsidRPr="00354B1C">
              <w:rPr>
                <w:i/>
                <w:iCs/>
                <w:szCs w:val="24"/>
                <w:lang w:eastAsia="lt-LT"/>
              </w:rPr>
              <w:t>)</w:t>
            </w:r>
            <w:r w:rsidRPr="00354B1C">
              <w:rPr>
                <w:szCs w:val="24"/>
                <w:lang w:eastAsia="lt-LT"/>
              </w:rPr>
              <w:t>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„Sidabrinė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8 80080020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I-V, 8.00-20.00. Budi savanoriai konsultantai.</w:t>
            </w:r>
          </w:p>
        </w:tc>
      </w:tr>
    </w:tbl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>EMOCINĖ PARAMA INTERNETU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813"/>
        <w:gridCol w:w="1563"/>
      </w:tblGrid>
      <w:tr w:rsidR="00354B1C" w:rsidRPr="00354B1C" w:rsidTr="00354B1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>Pagalbos linija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>Rašyti nurodytu svetainės ar el. pašto adresu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354B1C">
              <w:rPr>
                <w:b/>
                <w:bCs/>
                <w:szCs w:val="24"/>
                <w:lang w:eastAsia="lt-LT"/>
              </w:rPr>
              <w:t>Atsakymo pateikimas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„Vaikų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Registruotis ir rašyti svetainėje: </w:t>
            </w:r>
            <w:hyperlink r:id="rId6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http://www.vaikulinija.lt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36val.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„Jaunimo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Registruotis ir rašyti svetainėje: </w:t>
            </w:r>
            <w:hyperlink r:id="rId7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http://www.jaunimolinija.lt/laiskai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2 darbo dienas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„Vilties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Rašyti svetainėje: </w:t>
            </w:r>
            <w:hyperlink r:id="rId8" w:history="1">
              <w:r w:rsidRPr="00354B1C">
                <w:rPr>
                  <w:color w:val="0000FF"/>
                  <w:szCs w:val="24"/>
                  <w:u w:val="single"/>
                  <w:lang w:eastAsia="lt-LT"/>
                </w:rPr>
                <w:t>http://paklausk.kpsc.lt/contact.php</w:t>
              </w:r>
            </w:hyperlink>
            <w:r w:rsidRPr="00354B1C">
              <w:rPr>
                <w:szCs w:val="24"/>
                <w:lang w:eastAsia="lt-LT"/>
              </w:rPr>
              <w:t xml:space="preserve"> arba </w:t>
            </w:r>
            <w:hyperlink r:id="rId9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vilties.linija@gmail.com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3 darbo dienas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„Pagalbos moterims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Rašyti el. paštu: </w:t>
            </w:r>
            <w:hyperlink r:id="rId10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pagalba@moteriai.lt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3 darbo dienas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lastRenderedPageBreak/>
              <w:t>„Vyrų krizių centras“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Rašyti el. paštu: </w:t>
            </w:r>
            <w:hyperlink r:id="rId11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info@vyrukrizes.lt</w:t>
              </w:r>
            </w:hyperlink>
          </w:p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Daugiau informacijos svetainėje: </w:t>
            </w:r>
            <w:hyperlink r:id="rId12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http://vyrukrizes.lt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2 darbo dienas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„Psichologinės konsultacijos“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Rašyti el. paštu: </w:t>
            </w:r>
            <w:hyperlink r:id="rId13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psyvirtual@psyvirtual.lt</w:t>
              </w:r>
            </w:hyperlink>
            <w:r w:rsidRPr="00354B1C">
              <w:rPr>
                <w:i/>
                <w:iCs/>
                <w:szCs w:val="24"/>
                <w:lang w:eastAsia="lt-LT"/>
              </w:rPr>
              <w:t>.</w:t>
            </w:r>
            <w:r w:rsidRPr="00354B1C">
              <w:rPr>
                <w:szCs w:val="24"/>
                <w:lang w:eastAsia="lt-LT"/>
              </w:rPr>
              <w:t xml:space="preserve">Daugiau informacijos svetainėje: </w:t>
            </w:r>
            <w:hyperlink r:id="rId14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http://www.psyvirtual.lt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2 darbo dienas</w:t>
            </w:r>
          </w:p>
        </w:tc>
      </w:tr>
      <w:tr w:rsidR="00354B1C" w:rsidRPr="00354B1C" w:rsidTr="00354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„Pagalba nusižudžiusių artimiesiems“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 xml:space="preserve">Rašyti el. paštu: </w:t>
            </w:r>
            <w:hyperlink r:id="rId15" w:history="1">
              <w:r w:rsidRPr="00354B1C">
                <w:rPr>
                  <w:i/>
                  <w:iCs/>
                  <w:color w:val="0000FF"/>
                  <w:szCs w:val="24"/>
                  <w:u w:val="single"/>
                  <w:lang w:eastAsia="lt-LT"/>
                </w:rPr>
                <w:t>laukiam@artimiems.lt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B1C" w:rsidRPr="00354B1C" w:rsidRDefault="00354B1C" w:rsidP="00354B1C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  <w:r w:rsidRPr="00354B1C">
              <w:rPr>
                <w:szCs w:val="24"/>
                <w:lang w:eastAsia="lt-LT"/>
              </w:rPr>
              <w:t>Atsako per 2-3 darbo dienas</w:t>
            </w:r>
          </w:p>
        </w:tc>
      </w:tr>
    </w:tbl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>Krizių įveikimo centre</w:t>
      </w:r>
      <w:r w:rsidRPr="00354B1C">
        <w:rPr>
          <w:szCs w:val="24"/>
          <w:lang w:eastAsia="lt-LT"/>
        </w:rPr>
        <w:t xml:space="preserve"> (Antakalnio g. 97, Vilnius, </w:t>
      </w:r>
      <w:hyperlink r:id="rId16" w:history="1">
        <w:r w:rsidRPr="00354B1C">
          <w:rPr>
            <w:i/>
            <w:iCs/>
            <w:color w:val="0000FF"/>
            <w:szCs w:val="24"/>
            <w:u w:val="single"/>
            <w:lang w:eastAsia="lt-LT"/>
          </w:rPr>
          <w:t>www.krizesiveikimas.lt</w:t>
        </w:r>
      </w:hyperlink>
      <w:r w:rsidRPr="00354B1C">
        <w:rPr>
          <w:i/>
          <w:iCs/>
          <w:szCs w:val="24"/>
          <w:lang w:eastAsia="lt-LT"/>
        </w:rPr>
        <w:t>)</w:t>
      </w:r>
      <w:r w:rsidRPr="00354B1C">
        <w:rPr>
          <w:szCs w:val="24"/>
          <w:lang w:eastAsia="lt-LT"/>
        </w:rPr>
        <w:t xml:space="preserve"> budi psichikos sveikatos specialistai, su kuriais galite pasikonsultuoti atėję arba per </w:t>
      </w:r>
      <w:proofErr w:type="spellStart"/>
      <w:r w:rsidRPr="00354B1C">
        <w:rPr>
          <w:szCs w:val="24"/>
          <w:lang w:eastAsia="lt-LT"/>
        </w:rPr>
        <w:t>Skype</w:t>
      </w:r>
      <w:proofErr w:type="spellEnd"/>
      <w:r w:rsidRPr="00354B1C">
        <w:rPr>
          <w:szCs w:val="24"/>
          <w:lang w:eastAsia="lt-LT"/>
        </w:rPr>
        <w:t xml:space="preserve"> be išankstinės registracijos ir nemokamai.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>Į budinčius psichologus</w:t>
      </w:r>
      <w:r w:rsidRPr="00354B1C">
        <w:rPr>
          <w:szCs w:val="24"/>
          <w:lang w:eastAsia="lt-LT"/>
        </w:rPr>
        <w:t xml:space="preserve"> galima kreiptis darbo dienomis 16.00-20.00 val., šeštadieniais 12.00-16.00 val. Darbo laikas: I, III, V 16.00–20.00. Visa papildoma informacija puslapyje </w:t>
      </w:r>
      <w:hyperlink r:id="rId17" w:history="1">
        <w:r w:rsidRPr="00354B1C">
          <w:rPr>
            <w:i/>
            <w:iCs/>
            <w:color w:val="0000FF"/>
            <w:szCs w:val="24"/>
            <w:u w:val="single"/>
            <w:lang w:eastAsia="lt-LT"/>
          </w:rPr>
          <w:t>www.klausau.lt</w:t>
        </w:r>
      </w:hyperlink>
      <w:r w:rsidRPr="00354B1C">
        <w:rPr>
          <w:i/>
          <w:iCs/>
          <w:szCs w:val="24"/>
          <w:lang w:eastAsia="lt-LT"/>
        </w:rPr>
        <w:t>.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>Pagalba nusižudžiusių artimiesiems</w:t>
      </w:r>
      <w:r w:rsidRPr="00354B1C">
        <w:rPr>
          <w:szCs w:val="24"/>
          <w:lang w:eastAsia="lt-LT"/>
        </w:rPr>
        <w:t xml:space="preserve">: savitarpio pagalbos grupė, dažniausiai užduodami klausimai, literatūra ir kita naudinga informacija puslapyje </w:t>
      </w:r>
      <w:hyperlink r:id="rId18" w:history="1">
        <w:r w:rsidRPr="00354B1C">
          <w:rPr>
            <w:i/>
            <w:iCs/>
            <w:color w:val="0000FF"/>
            <w:szCs w:val="24"/>
            <w:u w:val="single"/>
            <w:lang w:eastAsia="lt-LT"/>
          </w:rPr>
          <w:t>www.artimiems.lt</w:t>
        </w:r>
      </w:hyperlink>
      <w:r w:rsidRPr="00354B1C">
        <w:rPr>
          <w:i/>
          <w:iCs/>
          <w:szCs w:val="24"/>
          <w:lang w:eastAsia="lt-LT"/>
        </w:rPr>
        <w:t>.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b/>
          <w:bCs/>
          <w:szCs w:val="24"/>
          <w:lang w:eastAsia="lt-LT"/>
        </w:rPr>
        <w:t xml:space="preserve">Vaikų ir paauglių krizių </w:t>
      </w:r>
      <w:proofErr w:type="spellStart"/>
      <w:r w:rsidRPr="00354B1C">
        <w:rPr>
          <w:b/>
          <w:bCs/>
          <w:szCs w:val="24"/>
          <w:lang w:eastAsia="lt-LT"/>
        </w:rPr>
        <w:t>intervencijjos</w:t>
      </w:r>
      <w:proofErr w:type="spellEnd"/>
      <w:r w:rsidRPr="00354B1C">
        <w:rPr>
          <w:b/>
          <w:bCs/>
          <w:szCs w:val="24"/>
          <w:lang w:eastAsia="lt-LT"/>
        </w:rPr>
        <w:t xml:space="preserve"> skyrius</w:t>
      </w:r>
      <w:r w:rsidRPr="00354B1C">
        <w:rPr>
          <w:szCs w:val="24"/>
          <w:lang w:eastAsia="lt-LT"/>
        </w:rPr>
        <w:t>: veikia visą parą, tel. nr.8 (5) 275 75 64.</w:t>
      </w:r>
    </w:p>
    <w:p w:rsidR="00354B1C" w:rsidRPr="00354B1C" w:rsidRDefault="00354B1C" w:rsidP="00354B1C">
      <w:pPr>
        <w:spacing w:before="100" w:beforeAutospacing="1" w:after="100" w:afterAutospacing="1"/>
        <w:rPr>
          <w:szCs w:val="24"/>
          <w:lang w:eastAsia="lt-LT"/>
        </w:rPr>
      </w:pPr>
      <w:r w:rsidRPr="00354B1C">
        <w:rPr>
          <w:szCs w:val="24"/>
          <w:lang w:eastAsia="lt-LT"/>
        </w:rPr>
        <w:t xml:space="preserve">Parengta pagal </w:t>
      </w:r>
      <w:proofErr w:type="spellStart"/>
      <w:r w:rsidRPr="00354B1C">
        <w:rPr>
          <w:szCs w:val="24"/>
          <w:lang w:eastAsia="lt-LT"/>
        </w:rPr>
        <w:t>Delfi</w:t>
      </w:r>
      <w:proofErr w:type="spellEnd"/>
      <w:r w:rsidRPr="00354B1C">
        <w:rPr>
          <w:szCs w:val="24"/>
          <w:lang w:eastAsia="lt-LT"/>
        </w:rPr>
        <w:t xml:space="preserve"> portalo informaciją</w:t>
      </w:r>
    </w:p>
    <w:p w:rsidR="00B97B71" w:rsidRDefault="00B97B71"/>
    <w:sectPr w:rsidR="00B97B71" w:rsidSect="0076638A">
      <w:pgSz w:w="11906" w:h="16838" w:code="9"/>
      <w:pgMar w:top="1701" w:right="141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1C"/>
    <w:rsid w:val="00354B1C"/>
    <w:rsid w:val="0052479E"/>
    <w:rsid w:val="0076638A"/>
    <w:rsid w:val="00B97B71"/>
    <w:rsid w:val="00CF5599"/>
    <w:rsid w:val="00D01CA7"/>
    <w:rsid w:val="00E06783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klausk.kpsc.lt/contact.php" TargetMode="External"/><Relationship Id="rId13" Type="http://schemas.openxmlformats.org/officeDocument/2006/relationships/hyperlink" Target="mailto:psyvirtual@psyvirtual.lt" TargetMode="External"/><Relationship Id="rId18" Type="http://schemas.openxmlformats.org/officeDocument/2006/relationships/hyperlink" Target="http://www.artimiem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molinija.lt/laiskai" TargetMode="External"/><Relationship Id="rId12" Type="http://schemas.openxmlformats.org/officeDocument/2006/relationships/hyperlink" Target="http://vyrukrizes.lt" TargetMode="External"/><Relationship Id="rId17" Type="http://schemas.openxmlformats.org/officeDocument/2006/relationships/hyperlink" Target="http://www.klausau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izesiveikimas.l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ikulinija.lt" TargetMode="External"/><Relationship Id="rId11" Type="http://schemas.openxmlformats.org/officeDocument/2006/relationships/hyperlink" Target="mailto:info@vyrukrizes.lt" TargetMode="External"/><Relationship Id="rId5" Type="http://schemas.openxmlformats.org/officeDocument/2006/relationships/hyperlink" Target="http://www.krizesiveikimas.lt" TargetMode="External"/><Relationship Id="rId15" Type="http://schemas.openxmlformats.org/officeDocument/2006/relationships/hyperlink" Target="mailto:laukiam@artimiems.lt" TargetMode="External"/><Relationship Id="rId10" Type="http://schemas.openxmlformats.org/officeDocument/2006/relationships/hyperlink" Target="mailto:pagalba@moteriai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lties.linija@gmail.com" TargetMode="External"/><Relationship Id="rId14" Type="http://schemas.openxmlformats.org/officeDocument/2006/relationships/hyperlink" Target="http://www.psyvirtual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2020-01-16T14:23:00Z</dcterms:created>
  <dcterms:modified xsi:type="dcterms:W3CDTF">2020-01-16T14:23:00Z</dcterms:modified>
</cp:coreProperties>
</file>